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A8CCF4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Game description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EZ Match is an instant win option that may be offered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by the lottery in association with any on-line game authorized by this article. The price of each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EZ Match play is one dollar, in addition to the cost of the on-line game play. A player electing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play the EZ Match option of an on-line game when offered shall receive five EZ Match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numbers printed below the on-line game numbers on the same ticket. All EZ Match numbers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be randomly generated. If any of the EZ Match numbers printed on the ticket match any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on-line game numbers (regardless of order), the player instantly wins the prize amount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printed next to the matched EZ Match numbers.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3,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21(1)(2)(4).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42-7A-21(1)(2)(4)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