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.  Definitions.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As</w:t>
      </w:r>
      <w:r>
        <w:rPr>
          <w:rFonts w:ascii="Times New Roman" w:hAnsi="Times New Roman"/>
          <w:sz w:val="24"/>
        </w:rPr>
        <w:t xml:space="preserve"> used in this article: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"</w:t>
      </w:r>
      <w:r>
        <w:rPr>
          <w:rFonts w:ascii="Times New Roman" w:hAnsi="Times New Roman"/>
          <w:sz w:val="24"/>
        </w:rPr>
        <w:t>Admission</w:t>
      </w:r>
      <w:r>
        <w:rPr>
          <w:rFonts w:ascii="Times New Roman" w:hAnsi="Times New Roman"/>
          <w:sz w:val="24"/>
          <w:lang w:val="en-US" w:bidi="en-US" w:eastAsia="en-US"/>
        </w:rPr>
        <w:t>"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the point in an individual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>s relationship with a mental health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center when the intake process has been completed and the individual is eligible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receive and accept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"Advocate"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any individual designated by a client to support that client by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speaking or acting on the client's behalf;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"Board of directors"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the entity legally responsible for the overall operation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management of the agency center;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"Case management"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 xml:space="preserve">a collaborative process </w:t>
      </w:r>
      <w:r>
        <w:rPr>
          <w:rFonts w:ascii="Times New Roman" w:hAnsi="Times New Roman"/>
          <w:sz w:val="24"/>
          <w:lang w:val="en-US" w:bidi="en-US" w:eastAsia="en-US"/>
        </w:rPr>
        <w:t>that</w:t>
      </w:r>
      <w:r>
        <w:rPr>
          <w:rFonts w:ascii="Times New Roman" w:hAnsi="Times New Roman"/>
          <w:sz w:val="24"/>
        </w:rPr>
        <w:t xml:space="preserve"> assesses, plans, implements,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coordinates, monitors and evaluates the options and services to meet an individual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>s health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needs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as identified in the treatment plan;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"Center"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an entity seeking or holding accreditation as a mental health center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through the Department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as provided in SDCL 27A-5-1;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"Child or youth and family services" </w:t>
      </w:r>
      <w:r>
        <w:rPr>
          <w:rFonts w:ascii="Times New Roman" w:hAnsi="Times New Roman"/>
          <w:sz w:val="24"/>
          <w:lang w:val="en-US" w:bidi="en-US" w:eastAsia="en-US"/>
        </w:rPr>
        <w:t>means</w:t>
      </w:r>
      <w:r>
        <w:rPr>
          <w:rFonts w:ascii="Times New Roman" w:hAnsi="Times New Roman"/>
          <w:sz w:val="24"/>
        </w:rPr>
        <w:t xml:space="preserve"> comprehensive,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child-centered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family-focused, </w:t>
      </w:r>
      <w:r>
        <w:rPr>
          <w:rFonts w:ascii="Times New Roman" w:hAnsi="Times New Roman"/>
          <w:sz w:val="24"/>
          <w:lang w:val="en-US" w:bidi="en-US" w:eastAsia="en-US"/>
        </w:rPr>
        <w:t xml:space="preserve">and </w:t>
      </w:r>
      <w:r>
        <w:rPr>
          <w:rFonts w:ascii="Times New Roman" w:hAnsi="Times New Roman"/>
          <w:sz w:val="24"/>
        </w:rPr>
        <w:t>resiliency-oriented treatment services and support</w:t>
      </w:r>
      <w:r>
        <w:rPr>
          <w:rFonts w:ascii="Times New Roman" w:hAnsi="Times New Roman"/>
          <w:sz w:val="24"/>
          <w:lang w:val="en-US" w:bidi="en-US" w:eastAsia="en-US"/>
        </w:rPr>
        <w:t xml:space="preserve">, </w:t>
      </w:r>
      <w:r>
        <w:rPr>
          <w:rFonts w:ascii="Times New Roman" w:hAnsi="Times New Roman"/>
          <w:sz w:val="24"/>
        </w:rPr>
        <w:t xml:space="preserve">provided to a child or youth with </w:t>
      </w:r>
      <w:r>
        <w:rPr>
          <w:rFonts w:ascii="Times New Roman" w:hAnsi="Times New Roman"/>
          <w:sz w:val="24"/>
          <w:lang w:val="en-US" w:bidi="en-US" w:eastAsia="en-US"/>
        </w:rPr>
        <w:t>a "</w:t>
      </w:r>
      <w:r>
        <w:rPr>
          <w:rFonts w:ascii="Times New Roman" w:hAnsi="Times New Roman"/>
          <w:sz w:val="24"/>
        </w:rPr>
        <w:t>serious emotional disturbance</w:t>
      </w:r>
      <w:r>
        <w:rPr>
          <w:rFonts w:ascii="Times New Roman" w:hAnsi="Times New Roman"/>
          <w:sz w:val="24"/>
          <w:lang w:val="en-US" w:bidi="en-US" w:eastAsia="en-US"/>
        </w:rPr>
        <w:t>", including a child or youth with a co-occurring disorder,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  <w:lang w:val="en-US" w:bidi="en-US" w:eastAsia="en-US"/>
        </w:rPr>
        <w:t xml:space="preserve">to </w:t>
      </w:r>
      <w:r>
        <w:rPr>
          <w:rFonts w:ascii="Times New Roman" w:hAnsi="Times New Roman"/>
          <w:sz w:val="24"/>
        </w:rPr>
        <w:t>the family</w:t>
      </w:r>
      <w:r>
        <w:rPr>
          <w:rFonts w:ascii="Times New Roman" w:hAnsi="Times New Roman"/>
          <w:sz w:val="24"/>
          <w:lang w:val="en-US" w:bidi="en-US" w:eastAsia="en-US"/>
        </w:rPr>
        <w:t xml:space="preserve"> of the child or youth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"Client"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a child, youth, or adult receiving services from a mental health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center;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"Clinical supervisor"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a mental health professional who has at least a master's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degree in psychology, social work, counseling, or nursing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</w:rPr>
        <w:t xml:space="preserve"> currently hold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 xml:space="preserve"> a license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 that field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and has</w:t>
      </w:r>
      <w:r>
        <w:rPr>
          <w:rFonts w:ascii="Times New Roman" w:hAnsi="Times New Roman"/>
          <w:sz w:val="24"/>
        </w:rPr>
        <w:t xml:space="preserve"> two years of supervised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postgraduate clinical experience in a mental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health setting;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"Collateral contacts"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telephone or face-to-face contact with an individual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other than the identified client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to plan appropriate treatment, </w:t>
      </w:r>
      <w:r>
        <w:rPr>
          <w:rFonts w:ascii="Times New Roman" w:hAnsi="Times New Roman"/>
          <w:sz w:val="24"/>
          <w:lang w:val="en-US" w:bidi="en-US" w:eastAsia="en-US"/>
        </w:rPr>
        <w:t xml:space="preserve">to </w:t>
      </w:r>
      <w:r>
        <w:rPr>
          <w:rFonts w:ascii="Times New Roman" w:hAnsi="Times New Roman"/>
          <w:sz w:val="24"/>
        </w:rPr>
        <w:t>assist others so they can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respond therapeutically regarding the client's difficulty or illness, or </w:t>
      </w:r>
      <w:r>
        <w:rPr>
          <w:rFonts w:ascii="Times New Roman" w:hAnsi="Times New Roman"/>
          <w:sz w:val="24"/>
          <w:lang w:val="en-US" w:bidi="en-US" w:eastAsia="en-US"/>
        </w:rPr>
        <w:t xml:space="preserve">to </w:t>
      </w:r>
      <w:r>
        <w:rPr>
          <w:rFonts w:ascii="Times New Roman" w:hAnsi="Times New Roman"/>
          <w:sz w:val="24"/>
        </w:rPr>
        <w:t>link the client,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family, or both, to other necessary and therapeutic community support;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"Comprehensive assistance with recovery and empowerment services" </w:t>
      </w:r>
      <w:r>
        <w:rPr>
          <w:rFonts w:ascii="Times New Roman" w:hAnsi="Times New Roman"/>
          <w:sz w:val="24"/>
          <w:lang w:val="en-US" w:bidi="en-US" w:eastAsia="en-US"/>
        </w:rPr>
        <w:t>mean</w:t>
      </w:r>
      <w:r>
        <w:rPr>
          <w:rFonts w:ascii="Times New Roman" w:hAnsi="Times New Roman"/>
          <w:sz w:val="24"/>
        </w:rPr>
        <w:t xml:space="preserve"> comprehensive, person-centered, </w:t>
      </w:r>
      <w:r>
        <w:rPr>
          <w:rFonts w:ascii="Times New Roman" w:hAnsi="Times New Roman"/>
          <w:sz w:val="24"/>
          <w:lang w:val="en-US" w:bidi="en-US" w:eastAsia="en-US"/>
        </w:rPr>
        <w:t xml:space="preserve">and </w:t>
      </w:r>
      <w:r>
        <w:rPr>
          <w:rFonts w:ascii="Times New Roman" w:hAnsi="Times New Roman"/>
          <w:sz w:val="24"/>
        </w:rPr>
        <w:t>recovery-focused services providing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medically necessary treatment, rehabilitative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and support services to a client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with </w:t>
      </w:r>
      <w:r>
        <w:rPr>
          <w:rFonts w:ascii="Times New Roman" w:hAnsi="Times New Roman"/>
          <w:sz w:val="24"/>
          <w:lang w:val="en-US" w:bidi="en-US" w:eastAsia="en-US"/>
        </w:rPr>
        <w:t>a "</w:t>
      </w:r>
      <w:r>
        <w:rPr>
          <w:rFonts w:ascii="Times New Roman" w:hAnsi="Times New Roman"/>
          <w:sz w:val="24"/>
        </w:rPr>
        <w:t>serious mental illness</w:t>
      </w:r>
      <w:r>
        <w:rPr>
          <w:rFonts w:ascii="Times New Roman" w:hAnsi="Times New Roman"/>
          <w:sz w:val="24"/>
          <w:lang w:val="en-US" w:bidi="en-US" w:eastAsia="en-US"/>
        </w:rPr>
        <w:t>"</w:t>
      </w:r>
      <w:r>
        <w:rPr>
          <w:rFonts w:ascii="Times New Roman" w:hAnsi="Times New Roman"/>
          <w:sz w:val="24"/>
        </w:rPr>
        <w:t>, including co-occurring disorders;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"Contract"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a written agreement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approved by a center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>s board of directors or an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authorized designee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for specified services, personnel, or space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to be provided to the agency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by another organization, agency, or individual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in exchange for money;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"Co-occurring disorder"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a mental health condition in combination with a substance use problem, trauma issues, problem gambling, medical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issues, or developmental disabilities;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(13)</w:t>
      </w:r>
      <w:r>
        <w:rPr>
          <w:rFonts w:ascii="Times New Roman" w:hAnsi="Times New Roman"/>
          <w:sz w:val="24"/>
          <w:lang w:val="en-US" w:bidi="en-US" w:eastAsia="en-US"/>
        </w:rPr>
        <w:t xml:space="preserve">  </w:t>
      </w:r>
      <w:r>
        <w:rPr>
          <w:rFonts w:ascii="Times New Roman" w:hAnsi="Times New Roman"/>
          <w:sz w:val="24"/>
        </w:rPr>
        <w:t xml:space="preserve">"Department"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the Department of Social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"Discharge summary"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a narrative summary of a client's treatment record,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including the reason for the client's admission, clinical problems, accomplishments during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treatment, reason for discharge, and recommendations or referrals for further services,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if indicated;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"Division"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the Division of Behavioral Health;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"Emergency services"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services available 24 hours a day, seven days a week,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for a client experiencing a mental health emergency or crisis;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17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"Individualized and mobile program of assertive community treatment" </w:t>
      </w:r>
      <w:r>
        <w:rPr>
          <w:rFonts w:ascii="Times New Roman" w:hAnsi="Times New Roman"/>
          <w:sz w:val="24"/>
          <w:lang w:val="en-US" w:bidi="en-US" w:eastAsia="en-US"/>
        </w:rPr>
        <w:t>means</w:t>
      </w:r>
      <w:r>
        <w:rPr>
          <w:rFonts w:ascii="Times New Roman" w:hAnsi="Times New Roman"/>
          <w:sz w:val="24"/>
        </w:rPr>
        <w:t xml:space="preserve"> a comprehensive, person-centered, </w:t>
      </w:r>
      <w:r>
        <w:rPr>
          <w:rFonts w:ascii="Times New Roman" w:hAnsi="Times New Roman"/>
          <w:sz w:val="24"/>
          <w:lang w:val="en-US" w:bidi="en-US" w:eastAsia="en-US"/>
        </w:rPr>
        <w:t xml:space="preserve">and </w:t>
      </w:r>
      <w:r>
        <w:rPr>
          <w:rFonts w:ascii="Times New Roman" w:hAnsi="Times New Roman"/>
          <w:sz w:val="24"/>
        </w:rPr>
        <w:t>recovery-focused program providing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medically necessary treatment, rehabilitative, and support services to an eligible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client who require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 xml:space="preserve"> more intensive services than can be provided by </w:t>
      </w:r>
      <w:r>
        <w:rPr>
          <w:rFonts w:ascii="Times New Roman" w:hAnsi="Times New Roman"/>
          <w:sz w:val="24"/>
          <w:lang w:val="en-US" w:bidi="en-US" w:eastAsia="en-US"/>
        </w:rPr>
        <w:t>comprehensive assistance with recovery and empowerment</w:t>
      </w:r>
      <w:r>
        <w:rPr>
          <w:rFonts w:ascii="Times New Roman" w:hAnsi="Times New Roman"/>
          <w:sz w:val="24"/>
        </w:rPr>
        <w:t xml:space="preserve">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(18)  "Individualized and mobile program of assertive community treatment team" means a mobile group of mental health professionals who merge clinical, medical, rehabilitation, and staff expertise, within one service delivery team, under a clinical supervisor;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19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"Intake services" </w:t>
      </w:r>
      <w:r>
        <w:rPr>
          <w:rFonts w:ascii="Times New Roman" w:hAnsi="Times New Roman"/>
          <w:sz w:val="24"/>
          <w:lang w:val="en-US" w:bidi="en-US" w:eastAsia="en-US"/>
        </w:rPr>
        <w:t xml:space="preserve">mean </w:t>
      </w:r>
      <w:r>
        <w:rPr>
          <w:rFonts w:ascii="Times New Roman" w:hAnsi="Times New Roman"/>
          <w:sz w:val="24"/>
        </w:rPr>
        <w:t>those services that assist the client in initiating services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with the center, </w:t>
      </w:r>
      <w:r>
        <w:rPr>
          <w:rFonts w:ascii="Times New Roman" w:hAnsi="Times New Roman"/>
          <w:sz w:val="24"/>
          <w:lang w:val="en-US" w:bidi="en-US" w:eastAsia="en-US"/>
        </w:rPr>
        <w:t>and include</w:t>
      </w:r>
      <w:r>
        <w:rPr>
          <w:rFonts w:ascii="Times New Roman" w:hAnsi="Times New Roman"/>
          <w:sz w:val="24"/>
        </w:rPr>
        <w:t xml:space="preserve"> providing information on the center and available services,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discussing client rights and responsibilities and grievance procedures with the client</w:t>
      </w:r>
      <w:r>
        <w:rPr>
          <w:rFonts w:ascii="Times New Roman" w:hAnsi="Times New Roman"/>
          <w:sz w:val="24"/>
          <w:lang w:val="en-US" w:bidi="en-US" w:eastAsia="en-US"/>
        </w:rPr>
        <w:t xml:space="preserve">, </w:t>
      </w:r>
      <w:r>
        <w:rPr>
          <w:rFonts w:ascii="Times New Roman" w:hAnsi="Times New Roman"/>
          <w:sz w:val="24"/>
        </w:rPr>
        <w:t>obtaining information from the client to determine financial eligibility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and obtaining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other required information from the client;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"Integrated assessment" </w:t>
      </w:r>
      <w:r>
        <w:rPr>
          <w:rFonts w:ascii="Times New Roman" w:hAnsi="Times New Roman"/>
          <w:sz w:val="24"/>
          <w:lang w:val="en-US" w:bidi="en-US" w:eastAsia="en-US"/>
        </w:rPr>
        <w:t>means t</w:t>
      </w:r>
      <w:r>
        <w:rPr>
          <w:rFonts w:ascii="Times New Roman" w:hAnsi="Times New Roman"/>
          <w:sz w:val="24"/>
        </w:rPr>
        <w:t>he gathering of information and engaging in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process with the client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thereby enabling</w:t>
      </w:r>
      <w:r>
        <w:rPr>
          <w:rFonts w:ascii="Times New Roman" w:hAnsi="Times New Roman"/>
          <w:sz w:val="24"/>
        </w:rPr>
        <w:t xml:space="preserve"> the provider to establish the presence or absence of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co-occurring disorder. An integrated assessment identifies </w:t>
      </w:r>
      <w:r>
        <w:rPr>
          <w:rFonts w:ascii="Times New Roman" w:hAnsi="Times New Roman"/>
          <w:sz w:val="24"/>
          <w:lang w:val="en-US" w:bidi="en-US" w:eastAsia="en-US"/>
        </w:rPr>
        <w:t xml:space="preserve">a </w:t>
      </w:r>
      <w:r>
        <w:rPr>
          <w:rFonts w:ascii="Times New Roman" w:hAnsi="Times New Roman"/>
          <w:sz w:val="24"/>
        </w:rPr>
        <w:t>client</w:t>
      </w:r>
      <w:r>
        <w:rPr>
          <w:rFonts w:ascii="Times New Roman" w:hAnsi="Times New Roman"/>
          <w:sz w:val="24"/>
          <w:lang w:val="en-US" w:bidi="en-US" w:eastAsia="en-US"/>
        </w:rPr>
        <w:t>'s</w:t>
      </w:r>
      <w:r>
        <w:rPr>
          <w:rFonts w:ascii="Times New Roman" w:hAnsi="Times New Roman"/>
          <w:sz w:val="24"/>
        </w:rPr>
        <w:t xml:space="preserve"> strengths and needs,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determines the client's motivation and readiness for change, and engages the client in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development of an appropriate treatment relationship </w:t>
      </w:r>
      <w:r>
        <w:rPr>
          <w:rFonts w:ascii="Times New Roman" w:hAnsi="Times New Roman"/>
          <w:sz w:val="24"/>
          <w:lang w:val="en-US" w:bidi="en-US" w:eastAsia="en-US"/>
        </w:rPr>
        <w:t>in which</w:t>
      </w:r>
      <w:r>
        <w:rPr>
          <w:rFonts w:ascii="Times New Roman" w:hAnsi="Times New Roman"/>
          <w:sz w:val="24"/>
        </w:rPr>
        <w:t xml:space="preserve"> an individualized treatment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plan can be developed;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"Intern"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a college student gaining supervised practical experience;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 xml:space="preserve">) "Liaison services" </w:t>
      </w:r>
      <w:r>
        <w:rPr>
          <w:rFonts w:ascii="Times New Roman" w:hAnsi="Times New Roman"/>
          <w:sz w:val="24"/>
          <w:lang w:val="en-US" w:bidi="en-US" w:eastAsia="en-US"/>
        </w:rPr>
        <w:t xml:space="preserve">mean </w:t>
      </w:r>
      <w:r>
        <w:rPr>
          <w:rFonts w:ascii="Times New Roman" w:hAnsi="Times New Roman"/>
          <w:sz w:val="24"/>
        </w:rPr>
        <w:t xml:space="preserve">treatment planning and </w:t>
      </w:r>
      <w:r>
        <w:rPr>
          <w:rFonts w:ascii="Times New Roman" w:hAnsi="Times New Roman"/>
          <w:sz w:val="24"/>
          <w:lang w:val="en-US" w:bidi="en-US" w:eastAsia="en-US"/>
        </w:rPr>
        <w:t xml:space="preserve">the </w:t>
      </w:r>
      <w:r>
        <w:rPr>
          <w:rFonts w:ascii="Times New Roman" w:hAnsi="Times New Roman"/>
          <w:sz w:val="24"/>
        </w:rPr>
        <w:t>coordination of services between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 center and the out-of-home placement, which must be consistent with treatment goals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and intended to shorten the length of hospitalization or out-of-home placement,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which may include community resources and contacts with the client's family to assure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that changing needs are recognized and met;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"</w:t>
      </w:r>
      <w:r>
        <w:rPr>
          <w:rFonts w:ascii="Times New Roman" w:hAnsi="Times New Roman"/>
          <w:sz w:val="24"/>
        </w:rPr>
        <w:t>Management Information Systems</w:t>
      </w:r>
      <w:r>
        <w:rPr>
          <w:rFonts w:ascii="Times New Roman" w:hAnsi="Times New Roman"/>
          <w:sz w:val="24"/>
          <w:lang w:val="en-US" w:bidi="en-US" w:eastAsia="en-US"/>
        </w:rPr>
        <w:t>"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means</w:t>
      </w:r>
      <w:r>
        <w:rPr>
          <w:rFonts w:ascii="Times New Roman" w:hAnsi="Times New Roman"/>
          <w:sz w:val="24"/>
        </w:rPr>
        <w:t xml:space="preserve"> a system designed to collect,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store, and report treatment and treatment outcome data;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"Mental disorder" </w:t>
      </w:r>
      <w:r>
        <w:rPr>
          <w:rFonts w:ascii="Times New Roman" w:hAnsi="Times New Roman"/>
          <w:sz w:val="24"/>
          <w:lang w:val="en-US" w:bidi="en-US" w:eastAsia="en-US"/>
        </w:rPr>
        <w:t xml:space="preserve">means a </w:t>
      </w:r>
      <w:r>
        <w:rPr>
          <w:rFonts w:ascii="Times New Roman" w:hAnsi="Times New Roman"/>
          <w:sz w:val="24"/>
        </w:rPr>
        <w:t>substantial organic or psychiatric disorder of thought,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mood, perception, orientation, or memory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as specified within the </w:t>
      </w:r>
      <w:r>
        <w:rPr>
          <w:rFonts w:ascii="Times New Roman" w:hAnsi="Times New Roman"/>
          <w:sz w:val="24"/>
          <w:lang w:val="en-US" w:bidi="en-US" w:eastAsia="en-US"/>
        </w:rPr>
        <w:t>Diagnostic and Statistical Manual of Mental Disorders, 5</w:t>
      </w:r>
      <w:r>
        <w:rPr>
          <w:rFonts w:ascii="Times New Roman" w:hAnsi="Times New Roman"/>
          <w:sz w:val="24"/>
          <w:vertAlign w:val="superscript"/>
          <w:lang w:val="en-US" w:bidi="en-US" w:eastAsia="en-US"/>
        </w:rPr>
        <w:t>th</w:t>
      </w:r>
      <w:r>
        <w:rPr>
          <w:rFonts w:ascii="Times New Roman" w:hAnsi="Times New Roman"/>
          <w:sz w:val="24"/>
          <w:lang w:val="en-US" w:bidi="en-US" w:eastAsia="en-US"/>
        </w:rPr>
        <w:t xml:space="preserve"> Edition,</w:t>
      </w:r>
      <w:r>
        <w:rPr>
          <w:rFonts w:ascii="Times New Roman" w:hAnsi="Times New Roman"/>
          <w:sz w:val="24"/>
        </w:rPr>
        <w:t xml:space="preserve"> criteria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coding found in §</w:t>
      </w:r>
      <w:r>
        <w:rPr>
          <w:rFonts w:ascii="Times New Roman" w:hAnsi="Times New Roman"/>
          <w:sz w:val="24"/>
          <w:lang w:val="en-US" w:bidi="en-US" w:eastAsia="en-US"/>
        </w:rPr>
        <w:t> 6</w:t>
      </w:r>
      <w:r>
        <w:rPr>
          <w:rFonts w:ascii="Times New Roman" w:hAnsi="Times New Roman"/>
          <w:sz w:val="24"/>
        </w:rPr>
        <w:t>7:16:01:26. Intellectual disability, epilepsy, other developmental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disability, alcohol </w:t>
      </w:r>
      <w:r>
        <w:rPr>
          <w:rFonts w:ascii="Times New Roman" w:hAnsi="Times New Roman"/>
          <w:sz w:val="24"/>
          <w:lang w:val="en-US" w:bidi="en-US" w:eastAsia="en-US"/>
        </w:rPr>
        <w:t>abuse,</w:t>
      </w:r>
      <w:r>
        <w:rPr>
          <w:rFonts w:ascii="Times New Roman" w:hAnsi="Times New Roman"/>
          <w:sz w:val="24"/>
        </w:rPr>
        <w:t xml:space="preserve"> substance abuse, brief periods of intoxication, or criminal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behavior do not, alone, constitute mental illness;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"Mental health center" </w:t>
      </w:r>
      <w:r>
        <w:rPr>
          <w:rFonts w:ascii="Times New Roman" w:hAnsi="Times New Roman"/>
          <w:sz w:val="24"/>
          <w:lang w:val="en-US" w:bidi="en-US" w:eastAsia="en-US"/>
        </w:rPr>
        <w:t>has the same meaning as the term</w:t>
      </w:r>
      <w:r>
        <w:rPr>
          <w:rFonts w:ascii="Times New Roman" w:hAnsi="Times New Roman"/>
          <w:sz w:val="24"/>
        </w:rPr>
        <w:t xml:space="preserve"> defined in SDCL subdivision 27A-1-1(16);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"Outpatient services" </w:t>
      </w:r>
      <w:r>
        <w:rPr>
          <w:rFonts w:ascii="Times New Roman" w:hAnsi="Times New Roman"/>
          <w:sz w:val="24"/>
          <w:lang w:val="en-US" w:bidi="en-US" w:eastAsia="en-US"/>
        </w:rPr>
        <w:t xml:space="preserve">mean </w:t>
      </w:r>
      <w:r>
        <w:rPr>
          <w:rFonts w:ascii="Times New Roman" w:hAnsi="Times New Roman"/>
          <w:sz w:val="24"/>
        </w:rPr>
        <w:t>nonresidential diagnostic and treatment services that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are distinct from </w:t>
      </w:r>
      <w:r>
        <w:rPr>
          <w:rFonts w:ascii="Times New Roman" w:hAnsi="Times New Roman"/>
          <w:sz w:val="24"/>
          <w:lang w:val="en-US" w:bidi="en-US" w:eastAsia="en-US"/>
        </w:rPr>
        <w:t>child or youth family</w:t>
      </w:r>
      <w:r>
        <w:rPr>
          <w:rFonts w:ascii="Times New Roman" w:hAnsi="Times New Roman"/>
          <w:sz w:val="24"/>
        </w:rPr>
        <w:t xml:space="preserve"> services</w:t>
      </w:r>
      <w:r>
        <w:rPr>
          <w:rFonts w:ascii="Times New Roman" w:hAnsi="Times New Roman"/>
          <w:sz w:val="24"/>
          <w:lang w:val="en-US" w:bidi="en-US" w:eastAsia="en-US"/>
        </w:rPr>
        <w:t>, comprehensive assistance with recovery and empowerment services, or the individualized and mobile program of assertive community treatment</w:t>
      </w:r>
      <w:r>
        <w:rPr>
          <w:rFonts w:ascii="Times New Roman" w:hAnsi="Times New Roman"/>
          <w:sz w:val="24"/>
        </w:rPr>
        <w:t>. Outpatient services must be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individualized according to the needs of the client and the client's family if appropriate,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and must be responsive to cultural differences and special needs;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"Physician"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lang w:val="en-US" w:bidi="en-US" w:eastAsia="en-US"/>
        </w:rPr>
        <w:t>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individual</w:t>
      </w:r>
      <w:r>
        <w:rPr>
          <w:rFonts w:ascii="Times New Roman" w:hAnsi="Times New Roman"/>
          <w:sz w:val="24"/>
        </w:rPr>
        <w:t xml:space="preserve"> licensed in accordance with the provisions of SDCL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chapter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36-4 and qualified to provide medical and other health services under this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chapter;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28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"Qualified mental health professional" </w:t>
      </w:r>
      <w:r>
        <w:rPr>
          <w:rFonts w:ascii="Times New Roman" w:hAnsi="Times New Roman"/>
          <w:sz w:val="24"/>
          <w:lang w:val="en-US" w:bidi="en-US" w:eastAsia="en-US"/>
        </w:rPr>
        <w:t>means</w:t>
      </w:r>
      <w:r>
        <w:rPr>
          <w:rFonts w:ascii="Times New Roman" w:hAnsi="Times New Roman"/>
          <w:sz w:val="24"/>
        </w:rPr>
        <w:t xml:space="preserve"> an individual who meets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the criteria </w:t>
      </w:r>
      <w:r>
        <w:rPr>
          <w:rFonts w:ascii="Times New Roman" w:hAnsi="Times New Roman"/>
          <w:sz w:val="24"/>
          <w:lang w:val="en-US" w:bidi="en-US" w:eastAsia="en-US"/>
        </w:rPr>
        <w:t>set forth in</w:t>
      </w:r>
      <w:r>
        <w:rPr>
          <w:rFonts w:ascii="Times New Roman" w:hAnsi="Times New Roman"/>
          <w:sz w:val="24"/>
        </w:rPr>
        <w:t xml:space="preserve"> SDCL 27A-1-3;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29</w:t>
      </w:r>
      <w:r>
        <w:rPr>
          <w:rFonts w:ascii="Times New Roman" w:hAnsi="Times New Roman"/>
          <w:sz w:val="24"/>
        </w:rPr>
        <w:t xml:space="preserve">) "Recovery"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a process of change through which an individual achieves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improved health, wellness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and quality of life;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"Room and board services" </w:t>
      </w:r>
      <w:r>
        <w:rPr>
          <w:rFonts w:ascii="Times New Roman" w:hAnsi="Times New Roman"/>
          <w:sz w:val="24"/>
          <w:lang w:val="en-US" w:bidi="en-US" w:eastAsia="en-US"/>
        </w:rPr>
        <w:t xml:space="preserve">mean </w:t>
      </w:r>
      <w:r>
        <w:rPr>
          <w:rFonts w:ascii="Times New Roman" w:hAnsi="Times New Roman"/>
          <w:sz w:val="24"/>
        </w:rPr>
        <w:t xml:space="preserve">residential housing for a client </w:t>
      </w:r>
      <w:r>
        <w:rPr>
          <w:rFonts w:ascii="Times New Roman" w:hAnsi="Times New Roman"/>
          <w:sz w:val="24"/>
          <w:lang w:val="en-US" w:bidi="en-US" w:eastAsia="en-US"/>
        </w:rPr>
        <w:t xml:space="preserve">who is </w:t>
      </w:r>
      <w:r>
        <w:rPr>
          <w:rFonts w:ascii="Times New Roman" w:hAnsi="Times New Roman"/>
          <w:sz w:val="24"/>
        </w:rPr>
        <w:t>age 18 or older</w:t>
      </w:r>
      <w:r>
        <w:rPr>
          <w:rFonts w:ascii="Times New Roman" w:hAnsi="Times New Roman"/>
          <w:sz w:val="24"/>
          <w:lang w:val="en-US" w:bidi="en-US" w:eastAsia="en-US"/>
        </w:rPr>
        <w:t xml:space="preserve">, </w:t>
      </w:r>
      <w:r>
        <w:rPr>
          <w:rFonts w:ascii="Times New Roman" w:hAnsi="Times New Roman"/>
          <w:sz w:val="24"/>
        </w:rPr>
        <w:t xml:space="preserve">has a </w:t>
      </w:r>
      <w:r>
        <w:rPr>
          <w:rFonts w:ascii="Times New Roman" w:hAnsi="Times New Roman"/>
          <w:sz w:val="24"/>
          <w:lang w:val="en-US" w:bidi="en-US" w:eastAsia="en-US"/>
        </w:rPr>
        <w:t>serious mental illness,</w:t>
      </w:r>
      <w:r>
        <w:rPr>
          <w:rFonts w:ascii="Times New Roman" w:hAnsi="Times New Roman"/>
          <w:sz w:val="24"/>
        </w:rPr>
        <w:t xml:space="preserve"> and due to the client's illness is unable to function in an independent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living arrangement;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"Screening"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a formal and typically brief process of determining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likelihood that a person has a substance use, mental health or co-occurring disorder,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administered soon after the client presents for services. The purpose is to establish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need for an in-depth assessment, not to establish the presence or specific type of such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disorder;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"Services"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direct or indirect contact between a client or a group of clients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and mental health staff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for the purpose of diagnosis, evaluation, treatment, consultation,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or other necessary direct assistance in providing comprehensive mental health care and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ensure that the client obtains the basic necessities of daily life and performs basic daily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living activities;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"Substance use disorder"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a diagnosable substance use condition;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"System of care"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a coordinated network of community-based services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support organized to meet the needs of individuals with mental health issues and their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families;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(35)  "Telehealth" means a method of delivering services including interactive audio-visual or audio-only technology in accordance with SDCL 34-52-1;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"Transfer"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movement of the client from one level of service to another;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"Treatment plan"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 xml:space="preserve">a written, individualized, and comprehensive plan </w:t>
      </w:r>
      <w:r>
        <w:rPr>
          <w:rFonts w:ascii="Times New Roman" w:hAnsi="Times New Roman"/>
          <w:sz w:val="24"/>
          <w:lang w:val="en-US" w:bidi="en-US" w:eastAsia="en-US"/>
        </w:rPr>
        <w:t xml:space="preserve">that is </w:t>
      </w:r>
      <w:r>
        <w:rPr>
          <w:rFonts w:ascii="Times New Roman" w:hAnsi="Times New Roman"/>
          <w:sz w:val="24"/>
        </w:rPr>
        <w:t>based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on information obtained from the integrated assessment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  <w:lang w:val="en-US" w:bidi="en-US" w:eastAsia="en-US"/>
        </w:rPr>
        <w:t xml:space="preserve">is designed to improve a client's mental health condition, and </w:t>
      </w:r>
      <w:r>
        <w:rPr>
          <w:rFonts w:ascii="Times New Roman" w:hAnsi="Times New Roman"/>
          <w:sz w:val="24"/>
        </w:rPr>
        <w:t>includes treatment goals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objectives for primary problems that indicate a need for mental health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"Volunteer" </w:t>
      </w:r>
      <w:r>
        <w:rPr>
          <w:rFonts w:ascii="Times New Roman" w:hAnsi="Times New Roman"/>
          <w:sz w:val="24"/>
          <w:lang w:val="en-US" w:bidi="en-US" w:eastAsia="en-US"/>
        </w:rPr>
        <w:t xml:space="preserve">means </w:t>
      </w:r>
      <w:r>
        <w:rPr>
          <w:rFonts w:ascii="Times New Roman" w:hAnsi="Times New Roman"/>
          <w:sz w:val="24"/>
        </w:rPr>
        <w:t>an individual who provides unpaid assistance to an agency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80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December 5, 2016; 48 SDR 14, effective August 22,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1-36-25(3)(4)(5), 27A-5-1(3)(5).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1-36-25, 27A-5-1.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Use of ICD-10-CM,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67:16:01:26.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Reference: DSM-5 -- Diagnostic and Statistical Manual of Mental Disorders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Fifth Edition, published by the American Psychiatric Association, 1000 Wilson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Boulevard, Suite 1825, Arlington, VA 22209-3901. Cost: $199.00.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2021-08-12T19:44:18Z</dcterms:created>
  <cp:lastModifiedBy>Kelly Thompson</cp:lastModifiedBy>
  <dcterms:modified xsi:type="dcterms:W3CDTF">2021-08-26T13:43:37Z</dcterms:modified>
  <cp:revision>23</cp:revision>
</cp:coreProperties>
</file>