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  <w:lang w:val="en-US" w:bidi="en-US" w:eastAsia="en-US"/>
        </w:rPr>
        <w:t>67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62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15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09</w:t>
      </w:r>
      <w:r>
        <w:rPr>
          <w:rFonts w:ascii="Times New Roman" w:hAnsi="Times New Roman"/>
          <w:b w:val="1"/>
          <w:sz w:val="24"/>
        </w:rPr>
        <w:t>.  Determination of specialized mental health services.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Repealed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43</w:t>
      </w:r>
      <w:r>
        <w:rPr>
          <w:rFonts w:ascii="Times New Roman" w:hAnsi="Times New Roman"/>
          <w:sz w:val="24"/>
        </w:rPr>
        <w:t xml:space="preserve"> SDR </w:t>
      </w:r>
      <w:r>
        <w:rPr>
          <w:rFonts w:ascii="Times New Roman" w:hAnsi="Times New Roman"/>
          <w:sz w:val="24"/>
          <w:lang w:val="en-US" w:bidi="en-US" w:eastAsia="en-US"/>
        </w:rPr>
        <w:t>80</w:t>
      </w:r>
      <w:r>
        <w:rPr>
          <w:rFonts w:ascii="Times New Roman" w:hAnsi="Times New Roman"/>
          <w:sz w:val="24"/>
        </w:rPr>
        <w:t xml:space="preserve">, effective </w:t>
      </w:r>
      <w:bookmarkStart w:id="0" w:name="_GoBack"/>
      <w:bookmarkEnd w:id="0"/>
      <w:r>
        <w:rPr>
          <w:rFonts w:ascii="Times New Roman" w:hAnsi="Times New Roman"/>
          <w:sz w:val="24"/>
          <w:lang w:val="en-US" w:bidi="en-US" w:eastAsia="en-US"/>
        </w:rPr>
        <w:t>December 5, 2016; 50 SDR 63, effective November 27, 2023</w:t>
      </w:r>
      <w:r>
        <w:rPr>
          <w:rFonts w:ascii="Times New Roman" w:hAnsi="Times New Roman"/>
          <w:sz w:val="24"/>
          <w:lang w:val="en-US" w:bidi="en-US" w:eastAsia="en-US"/>
        </w:rPr>
        <w:t>; 5</w:t>
      </w:r>
      <w:r>
        <w:rPr>
          <w:rFonts w:ascii="Times New Roman" w:hAnsi="Times New Roman"/>
          <w:sz w:val="24"/>
          <w:lang w:val="en-US" w:bidi="en-US" w:eastAsia="en-US"/>
        </w:rPr>
        <w:t>2 SDR 41, effective October 27, 2025</w:t>
      </w:r>
      <w:r>
        <w:rPr>
          <w:rFonts w:ascii="Times New Roman" w:hAnsi="Times New Roman"/>
          <w:sz w:val="24"/>
        </w:rPr>
        <w:t>.</w:t>
      </w:r>
    </w:p>
    <w:p>
      <w:pPr>
        <w:rPr>
          <w:rFonts w:ascii="Times New Roman" w:hAnsi="Times New Roman"/>
          <w:sz w:val="24"/>
        </w:rPr>
      </w:pPr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2023-11-26T23:15:38Z</dcterms:created>
  <cp:lastModifiedBy>Kelly Thompson</cp:lastModifiedBy>
  <dcterms:modified xsi:type="dcterms:W3CDTF">2025-10-22T13:39:32Z</dcterms:modified>
  <cp:revision>4</cp:revision>
</cp:coreProperties>
</file>