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2638" w:rsidRDefault="002E2638" w:rsidP="005B4F9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3"/>
          <w:attr w:name="Hour" w:val="14"/>
        </w:smartTagPr>
        <w:r>
          <w:rPr>
            <w:rFonts w:ascii="Times New Roman" w:hAnsi="Times New Roman"/>
            <w:b/>
            <w:sz w:val="24"/>
          </w:rPr>
          <w:t>2:03:01</w:t>
        </w:r>
      </w:smartTag>
      <w:r>
        <w:rPr>
          <w:rFonts w:ascii="Times New Roman" w:hAnsi="Times New Roman"/>
          <w:b/>
          <w:sz w:val="24"/>
        </w:rPr>
        <w:t>:04.  Designated law enforcement agencies.</w:t>
      </w:r>
      <w:r>
        <w:rPr>
          <w:rFonts w:ascii="Times New Roman" w:hAnsi="Times New Roman"/>
          <w:sz w:val="24"/>
        </w:rPr>
        <w:t xml:space="preserve"> The Division of Highway Patrol and local government law enforcement agencies shall use the uniform traffic ticket forms that are contained in this chapter or forms in substantial compliance with those forms.</w:t>
      </w:r>
    </w:p>
    <w:p w:rsidR="002E2638" w:rsidRDefault="002E2638" w:rsidP="005B4F9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E2638" w:rsidRDefault="002E2638" w:rsidP="005B4F9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27 SDR 53, effective </w:t>
      </w:r>
      <w:smartTag w:uri="urn:schemas-microsoft-com:office:smarttags" w:element="date">
        <w:smartTagPr>
          <w:attr w:name="Month" w:val="12"/>
          <w:attr w:name="Day" w:val="4"/>
          <w:attr w:name="Year" w:val="2000"/>
        </w:smartTagPr>
        <w:r>
          <w:rPr>
            <w:rFonts w:ascii="Times New Roman" w:hAnsi="Times New Roman"/>
            <w:sz w:val="24"/>
          </w:rPr>
          <w:t>December 4, 2000</w:t>
        </w:r>
      </w:smartTag>
      <w:r>
        <w:rPr>
          <w:rFonts w:ascii="Times New Roman" w:hAnsi="Times New Roman"/>
          <w:sz w:val="24"/>
        </w:rPr>
        <w:t>.</w:t>
      </w:r>
    </w:p>
    <w:p w:rsidR="002E2638" w:rsidRDefault="002E2638" w:rsidP="005B4F9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23-1A-2.</w:t>
      </w:r>
    </w:p>
    <w:p w:rsidR="002E2638" w:rsidRDefault="002E2638" w:rsidP="005B4F9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23-1A-2, 32-33-2.</w:t>
      </w:r>
    </w:p>
    <w:p w:rsidR="002E2638" w:rsidRDefault="002E2638" w:rsidP="005B4F9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2E2638" w:rsidSect="002E2638">
      <w:pgSz w:w="12240" w:h="15840" w:code="1"/>
      <w:pgMar w:top="994" w:right="1440" w:bottom="994" w:left="1267"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213F8B"/>
    <w:rsid w:val="002331DF"/>
    <w:rsid w:val="00235F85"/>
    <w:rsid w:val="002E2638"/>
    <w:rsid w:val="005016CD"/>
    <w:rsid w:val="005B4F9C"/>
    <w:rsid w:val="00930C91"/>
    <w:rsid w:val="00A37C8E"/>
    <w:rsid w:val="00BD2CC9"/>
    <w:rsid w:val="00F0492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B4F9C"/>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57</Words>
  <Characters>327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2</cp:revision>
  <dcterms:created xsi:type="dcterms:W3CDTF">2004-05-27T19:45:00Z</dcterms:created>
  <dcterms:modified xsi:type="dcterms:W3CDTF">2004-05-27T19:45:00Z</dcterms:modified>
</cp:coreProperties>
</file>