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SHARED LIVING HOMES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46:04:01:02</w:t>
        <w:tab/>
        <w:tab/>
        <w:t>Certificate of compliance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46:04:01:03</w:t>
        <w:tab/>
        <w:tab/>
        <w:t>Shared living home capacity.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46:04:01:03.01</w:t>
        <w:tab/>
        <w:t>Age of shared living participants.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46:04:01:04</w:t>
        <w:tab/>
        <w:tab/>
        <w:t>Exceptions.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46:04:01:05</w:t>
        <w:tab/>
        <w:tab/>
        <w:t>Responsibility for 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46:04:01:06</w:t>
        <w:tab/>
        <w:tab/>
        <w:t>Critical incident reports.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46:04:01:07</w:t>
        <w:tab/>
        <w:tab/>
        <w:t>Screening.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46:04:01:08</w:t>
        <w:tab/>
        <w:tab/>
        <w:t>Shared living provider responsibilities.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46:04:01:09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</w:rPr>
        <w:t xml:space="preserve">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46:04:01:10</w:t>
        <w:tab/>
        <w:tab/>
        <w:t>Day services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46:04:01:11</w:t>
        <w:tab/>
        <w:tab/>
        <w:t>Recreational and social activities.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46:04:01:12</w:t>
        <w:tab/>
        <w:tab/>
        <w:t>Use of personal funds and property.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46:04:01:13</w:t>
        <w:tab/>
        <w:tab/>
        <w:t>Emergency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46:04:01:14</w:t>
        <w:tab/>
        <w:tab/>
        <w:t>Supervision.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46:04:01:15</w:t>
        <w:tab/>
        <w:tab/>
        <w:t xml:space="preserve">Training required for </w:t>
      </w:r>
      <w:r>
        <w:rPr>
          <w:rFonts w:ascii="Times New Roman" w:hAnsi="Times New Roman"/>
          <w:sz w:val="24"/>
          <w:lang w:val="en-US" w:bidi="en-US" w:eastAsia="en-US"/>
        </w:rPr>
        <w:t>shared living providers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620" w:left="16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46:04:01:16</w:t>
        <w:tab/>
        <w:tab/>
        <w:t xml:space="preserve">Training required for </w:t>
      </w:r>
      <w:r>
        <w:rPr>
          <w:rFonts w:ascii="Times New Roman" w:hAnsi="Times New Roman"/>
          <w:sz w:val="24"/>
          <w:lang w:val="en-US" w:bidi="en-US" w:eastAsia="en-US"/>
        </w:rPr>
        <w:t>relief</w:t>
      </w:r>
      <w:r>
        <w:rPr>
          <w:rFonts w:ascii="Times New Roman" w:hAnsi="Times New Roman"/>
          <w:sz w:val="24"/>
        </w:rPr>
        <w:t xml:space="preserve"> care providers and anyone over the age of 18 living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the home.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46:04:01:17</w:t>
        <w:tab/>
        <w:tab/>
        <w:t>Record of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46:04:01:18</w:t>
        <w:tab/>
        <w:tab/>
        <w:t>Safety and sanitation.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46:04:01:19</w:t>
        <w:tab/>
        <w:tab/>
        <w:t>Heat sources.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46:04:01:20</w:t>
        <w:tab/>
        <w:tab/>
        <w:t>Smoke and carbon monoxide detectors.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46:04:01:21</w:t>
        <w:tab/>
        <w:tab/>
        <w:t>Participant training for emergencies.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46:04:01:22</w:t>
        <w:tab/>
        <w:tab/>
        <w:t>Firearms.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46:04:01:23</w:t>
        <w:tab/>
        <w:tab/>
        <w:t>Medication, labeling, storage, and disposal.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46:04:01:24</w:t>
        <w:tab/>
        <w:tab/>
        <w:t>Medication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46:04:01:25</w:t>
        <w:tab/>
        <w:tab/>
        <w:t>Refusal of treatment.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46:04:01:26</w:t>
        <w:tab/>
        <w:tab/>
        <w:t>Emergency placement.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46:04:01:27</w:t>
        <w:tab/>
        <w:tab/>
        <w:t>Representative payee.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2019-11-25T20:17:28Z</dcterms:created>
  <cp:lastModifiedBy>Kelly Thompson</cp:lastModifiedBy>
  <dcterms:modified xsi:type="dcterms:W3CDTF">2022-11-22T17:43:05Z</dcterms:modified>
  <cp:revision>4</cp:revision>
</cp:coreProperties>
</file>