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7E1243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Contents of applications for new postsecondary prog</w:t>
      </w:r>
      <w:r>
        <w:rPr>
          <w:rFonts w:ascii="Times New Roman" w:hAnsi="Times New Roman"/>
          <w:b w:val="1"/>
          <w:sz w:val="24"/>
          <w:lang w:val="en-US" w:bidi="en-US" w:eastAsia="en-US"/>
        </w:rPr>
        <w:t>r</w:t>
      </w:r>
      <w:r>
        <w:rPr>
          <w:rFonts w:ascii="Times New Roman" w:hAnsi="Times New Roman"/>
          <w:b w:val="1"/>
          <w:sz w:val="24"/>
        </w:rPr>
        <w:t>a</w:t>
      </w:r>
      <w:r>
        <w:rPr>
          <w:rFonts w:ascii="Times New Roman" w:hAnsi="Times New Roman"/>
          <w:b w:val="1"/>
          <w:sz w:val="24"/>
        </w:rPr>
        <w:t>ms, program expansions, and continuing programs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All applications must be certified by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executive director of the </w:t>
      </w:r>
      <w:r>
        <w:rPr>
          <w:rFonts w:ascii="Times New Roman" w:hAnsi="Times New Roman"/>
          <w:sz w:val="24"/>
        </w:rPr>
        <w:t>Board of Technical Education as being complete.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Applications must include the following data: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Program title, program description, program objectives and the methods to obtain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objectives, statement of nonduplication, staff certification, program enrollment, and budget for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three years;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Potential labor market openings including information provided by the South Dakota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Department of Labor and Regulation;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Average hourly wage, including employer-paid benefits and length of program;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</w:rPr>
        <w:t>ntry and exit points identified to show articulation, if applicable, from secondary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postsecondary institute, postsecondary institute to postsecondary institute, postsecondary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institute to college, and postsecondary institute to apprenticeship;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career ladder with related workforce needs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 SDR 139, effective March 10, 1997; 32 SDR 117, effective January 5, 2006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  <w:lang w:val="en-US" w:bidi="en-US" w:eastAsia="en-US"/>
        </w:rPr>
        <w:t>d</w:t>
      </w:r>
      <w:r>
        <w:rPr>
          <w:rFonts w:ascii="Times New Roman" w:hAnsi="Times New Roman"/>
          <w:sz w:val="24"/>
          <w:lang w:val="en-US" w:bidi="en-US" w:eastAsia="en-US"/>
        </w:rPr>
        <w:t>opt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</w:rPr>
        <w:t>d from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24:10:42:22</w:t>
      </w:r>
      <w:r>
        <w:rPr>
          <w:rFonts w:ascii="Times New Roman" w:hAnsi="Times New Roman"/>
          <w:sz w:val="24"/>
          <w:lang w:val="en-US" w:bidi="en-US" w:eastAsia="en-US"/>
        </w:rPr>
        <w:t>, 44 S</w:t>
      </w:r>
      <w:r>
        <w:rPr>
          <w:rFonts w:ascii="Times New Roman" w:hAnsi="Times New Roman"/>
          <w:sz w:val="24"/>
          <w:lang w:val="en-US" w:bidi="en-US" w:eastAsia="en-US"/>
        </w:rPr>
        <w:t>DR 184, effective June 25,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13-39A-16, 13-39A-18, 13-39A-42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