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DB1788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Application for new bonds for lease purchase agreements.</w:t>
      </w:r>
      <w:r>
        <w:rPr>
          <w:rFonts w:ascii="Times New Roman" w:hAnsi="Times New Roman"/>
          <w:sz w:val="24"/>
        </w:rPr>
        <w:t xml:space="preserve"> An application for a new bond for lease purchase agreement for the postsecondary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technical institutes must be submitted to the executive director of the Board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of Technical Education. The executive director shall convene a meeting of designated representatives of the technical institutes and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representative of the Department of Executive Management referenced in SDCL Chapter 1-33. Postsecondary technical institutes with new bonds for lease purchase agreement proposals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shall present their rationale for issuance. The executive director shall review the rationale presented and make a recommendation to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South Dakota Board of Technical Education on all applications which were submitted as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which projects should be considered for approval or disapproval. All proposals for projects must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go through this process before they may be considered by the South Dakota Board of Technical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Education at its next regularly scheduled meeting.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40 SDR 40, effective September 11, 2013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Re</w:t>
      </w:r>
      <w:r>
        <w:rPr>
          <w:rFonts w:ascii="Times New Roman" w:hAnsi="Times New Roman"/>
          <w:sz w:val="24"/>
          <w:lang w:val="en-US" w:bidi="en-US" w:eastAsia="en-US"/>
        </w:rPr>
        <w:t>adopt</w:t>
      </w:r>
      <w:r>
        <w:rPr>
          <w:rFonts w:ascii="Times New Roman" w:hAnsi="Times New Roman"/>
          <w:sz w:val="24"/>
        </w:rPr>
        <w:t>ed from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24:10:46:01</w:t>
      </w:r>
      <w:r>
        <w:rPr>
          <w:rFonts w:ascii="Times New Roman" w:hAnsi="Times New Roman"/>
          <w:sz w:val="24"/>
          <w:lang w:val="en-US" w:bidi="en-US" w:eastAsia="en-US"/>
        </w:rPr>
        <w:t>, 44 SDR 184, effective June 25,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</w:t>
      </w:r>
      <w:r>
        <w:rPr>
          <w:rFonts w:ascii="Times New Roman" w:hAnsi="Times New Roman"/>
          <w:sz w:val="24"/>
          <w:lang w:val="en-US" w:bidi="en-US" w:eastAsia="en-US"/>
        </w:rPr>
        <w:t xml:space="preserve"> 1-16A-94,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13-39A-24.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</w:t>
      </w:r>
      <w:r>
        <w:rPr>
          <w:rFonts w:ascii="Times New Roman" w:hAnsi="Times New Roman"/>
          <w:sz w:val="24"/>
          <w:lang w:val="en-US" w:bidi="en-US" w:eastAsia="en-US"/>
        </w:rPr>
        <w:t xml:space="preserve"> 1-16A-93,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13-39A-24, 13-39A-25, 13-39A-26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