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1A395EF" Type="http://schemas.openxmlformats.org/officeDocument/2006/relationships/officeDocument" Target="/word/document.xml" /><Relationship Id="coreR31A395E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Permit issuance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permit-issuing authority may issue an annual permit authorizing the testing and operation of platooning for a fleet of vehicles operated by a single motor carrier. Permit issuance is at the discretion of the issuing authority, and an application for a permit does not assure permit approval. In exercising its discretion, the permit-issuing authority shall be guided by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32-26-50(1).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2019-11-13T17:36:30Z</dcterms:modified>
  <cp:revision>7</cp:revision>
</cp:coreProperties>
</file>