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44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90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</w:rPr>
        <w:t>Initial application for registration certificate.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An initial application for a registration certificate for any type of medical cannabis establishment must include: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  <w:t>(1)  </w:t>
      </w:r>
      <w:r>
        <w:rPr>
          <w:rFonts w:ascii="Times New Roman" w:hAnsi="Times New Roman"/>
          <w:sz w:val="24"/>
        </w:rPr>
        <w:t>A completed application form;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(2)  </w:t>
      </w:r>
      <w:r>
        <w:rPr>
          <w:rFonts w:ascii="Times New Roman" w:hAnsi="Times New Roman"/>
          <w:sz w:val="24"/>
        </w:rPr>
        <w:t>Operating procedures consistent with this article;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(3)  </w:t>
      </w:r>
      <w:r>
        <w:rPr>
          <w:rFonts w:ascii="Times New Roman" w:hAnsi="Times New Roman"/>
          <w:sz w:val="24"/>
        </w:rPr>
        <w:t>Proof of the property owner</w:t>
      </w:r>
      <w:r>
        <w:rPr>
          <w:rFonts w:ascii="Times New Roman" w:hAnsi="Times New Roman"/>
          <w:sz w:val="24"/>
          <w:lang w:val="en-US" w:bidi="en-US" w:eastAsia="en-US"/>
        </w:rPr>
        <w:t>'</w:t>
      </w:r>
      <w:r>
        <w:rPr>
          <w:rFonts w:ascii="Times New Roman" w:hAnsi="Times New Roman"/>
          <w:sz w:val="24"/>
        </w:rPr>
        <w:t>s consent to use the property for cultivation, manufacturing, dispensing, or testing cannabis, as applicable;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(4)  </w:t>
      </w:r>
      <w:r>
        <w:rPr>
          <w:rFonts w:ascii="Times New Roman" w:hAnsi="Times New Roman"/>
          <w:sz w:val="24"/>
        </w:rPr>
        <w:t xml:space="preserve">Certification of compliance from the local municipality or county, as applicable, ensuring </w:t>
      </w:r>
      <w:r>
        <w:rPr>
          <w:rFonts w:ascii="Times New Roman" w:hAnsi="Times New Roman"/>
          <w:sz w:val="24"/>
          <w:lang w:val="en-US" w:bidi="en-US" w:eastAsia="en-US"/>
        </w:rPr>
        <w:t xml:space="preserve">the </w:t>
      </w:r>
      <w:r>
        <w:rPr>
          <w:rFonts w:ascii="Times New Roman" w:hAnsi="Times New Roman"/>
          <w:sz w:val="24"/>
        </w:rPr>
        <w:t>applicant</w:t>
      </w:r>
      <w:r>
        <w:rPr>
          <w:rFonts w:ascii="Times New Roman" w:hAnsi="Times New Roman"/>
          <w:sz w:val="24"/>
          <w:lang w:val="en-US" w:bidi="en-US" w:eastAsia="en-US"/>
        </w:rPr>
        <w:t>'</w:t>
      </w:r>
      <w:r>
        <w:rPr>
          <w:rFonts w:ascii="Times New Roman" w:hAnsi="Times New Roman"/>
          <w:sz w:val="24"/>
        </w:rPr>
        <w:t>s proposed plans and location meet all local zoning and ordinance requirements;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(5)  </w:t>
      </w:r>
      <w:r>
        <w:rPr>
          <w:rFonts w:ascii="Times New Roman" w:hAnsi="Times New Roman"/>
          <w:sz w:val="24"/>
        </w:rPr>
        <w:t>Copies of all required registrations, licenses, or permits;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(6)  </w:t>
      </w:r>
      <w:r>
        <w:rPr>
          <w:rFonts w:ascii="Times New Roman" w:hAnsi="Times New Roman"/>
          <w:sz w:val="24"/>
        </w:rPr>
        <w:t xml:space="preserve">Photocopies of a valid form of </w:t>
      </w:r>
      <w:r>
        <w:rPr>
          <w:rFonts w:ascii="Times New Roman" w:hAnsi="Times New Roman"/>
          <w:sz w:val="24"/>
          <w:lang w:val="en-US" w:bidi="en-US" w:eastAsia="en-US"/>
        </w:rPr>
        <w:t>gov</w:t>
      </w:r>
      <w:r>
        <w:rPr>
          <w:rFonts w:ascii="Times New Roman" w:hAnsi="Times New Roman"/>
          <w:sz w:val="24"/>
          <w:lang w:val="en-US" w:bidi="en-US" w:eastAsia="en-US"/>
        </w:rPr>
        <w:t xml:space="preserve">ernment-issued </w:t>
      </w:r>
      <w:r>
        <w:rPr>
          <w:rFonts w:ascii="Times New Roman" w:hAnsi="Times New Roman"/>
          <w:sz w:val="24"/>
        </w:rPr>
        <w:t xml:space="preserve">identification </w:t>
      </w:r>
      <w:r>
        <w:rPr>
          <w:rFonts w:ascii="Times New Roman" w:hAnsi="Times New Roman"/>
          <w:sz w:val="24"/>
          <w:lang w:val="en-US" w:bidi="en-US" w:eastAsia="en-US"/>
        </w:rPr>
        <w:t>from this state</w:t>
      </w:r>
      <w:r>
        <w:rPr>
          <w:rFonts w:ascii="Times New Roman" w:hAnsi="Times New Roman"/>
          <w:sz w:val="24"/>
        </w:rPr>
        <w:t>, or its equivalent issued in another United States jurisdiction, for all principal officers and board members;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(7)  </w:t>
      </w:r>
      <w:r>
        <w:rPr>
          <w:rFonts w:ascii="Times New Roman" w:hAnsi="Times New Roman"/>
          <w:sz w:val="24"/>
        </w:rPr>
        <w:t>Photocopies of organizing documents, operating agreements, management agreements, bylaws, and other legal documents relating to the applicant</w:t>
      </w:r>
      <w:r>
        <w:rPr>
          <w:rFonts w:ascii="Times New Roman" w:hAnsi="Times New Roman"/>
          <w:sz w:val="24"/>
          <w:lang w:val="en-US" w:bidi="en-US" w:eastAsia="en-US"/>
        </w:rPr>
        <w:t>'</w:t>
      </w:r>
      <w:r>
        <w:rPr>
          <w:rFonts w:ascii="Times New Roman" w:hAnsi="Times New Roman"/>
          <w:sz w:val="24"/>
        </w:rPr>
        <w:t>s business structure;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(8)  </w:t>
      </w:r>
      <w:r>
        <w:rPr>
          <w:rFonts w:ascii="Times New Roman" w:hAnsi="Times New Roman"/>
          <w:sz w:val="24"/>
        </w:rPr>
        <w:t>Certification that background checks have been completed for all medical cannabis establishment agents;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(9)  </w:t>
      </w:r>
      <w:r>
        <w:rPr>
          <w:rFonts w:ascii="Times New Roman" w:hAnsi="Times New Roman"/>
          <w:sz w:val="24"/>
        </w:rPr>
        <w:t>The applicable fee pursuant to § 44:90:03:17.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48 SDR 40, effective October 5, 2021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; 52 SDR 10, effective August 4, 2025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SDCL 34-20G-72(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  <w:lang w:val="en-US" w:bidi="en-US" w:eastAsia="en-US"/>
        </w:rPr>
        <w:t>(10)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 xml:space="preserve">SDCL 34-20G-55(1), </w:t>
      </w:r>
      <w:r>
        <w:rPr>
          <w:rFonts w:ascii="Times New Roman" w:hAnsi="Times New Roman"/>
          <w:sz w:val="24"/>
        </w:rPr>
        <w:t>34-20G-61.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2025-07-31T19:03:17Z</dcterms:modified>
  <cp:revision>9</cp:revision>
</cp:coreProperties>
</file>