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Preventing unauthorized access -- Age verification.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No dispensary may allow entry into areas containing cannabis without first identifying an individual as a cardholder or other person authorized pursuant to § 44:90:04:14. No dispensary may allow entry to an age-restricted cardholder. Acceptable methods of controlling access include: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  <w:szCs w:val="20"/>
        </w:rPr>
        <w:t>Verification at an external cashier window or ticket window, followed by unlocking an exterior door to admit the individual into the building;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  <w:szCs w:val="20"/>
        </w:rPr>
        <w:t>Verification at a cashier window or ticket window located in an entryway with a locked interior door that prevents access to any area containing cannabis, followed by unlocking the interior door;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  <w:szCs w:val="20"/>
        </w:rPr>
        <w:t>Verification by an agent outside a locked exterior or interior door, followed by unlocking the door.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Verification may not take place in any area in which a person may access cannabis without passing through a lockable door.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34-20G-72(5)(c), 34-20G-75.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34-20G-64, 34-20G-72(5), 34-20G-95.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2021-10-04T19:43:00Z</dcterms:modified>
  <cp:revision>8</cp:revision>
</cp:coreProperties>
</file>