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05:02:23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  <w:lang w:val="en-US" w:bidi="en-US" w:eastAsia="en-US"/>
        </w:rPr>
        <w:t>POST-ELECTION AUDITS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05:02:23:01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Oath of post-election audit board</w:t>
      </w:r>
      <w:r>
        <w:rPr>
          <w:rFonts w:ascii="Times New Roman" w:hAnsi="Times New Roman"/>
          <w:sz w:val="24"/>
        </w:rPr>
        <w:t>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05:02:23:02</w:t>
        <w:tab/>
        <w:tab/>
        <w:t>Definitions.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05</w:t>
      </w:r>
      <w:r>
        <w:rPr>
          <w:rFonts w:ascii="Times New Roman" w:hAnsi="Times New Roman"/>
          <w:sz w:val="24"/>
          <w:lang w:val="en-US" w:bidi="en-US" w:eastAsia="en-US"/>
        </w:rPr>
        <w:t>:02:23:03</w:t>
        <w:tab/>
        <w:tab/>
      </w:r>
      <w:r>
        <w:rPr>
          <w:rFonts w:ascii="Times New Roman" w:hAnsi="Times New Roman"/>
          <w:sz w:val="24"/>
        </w:rPr>
        <w:t>Notice of appointment of post-election auditing board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05:02:23:04</w:t>
        <w:tab/>
        <w:tab/>
        <w:t xml:space="preserve">Signing of </w:t>
      </w:r>
      <w:r>
        <w:rPr>
          <w:rFonts w:ascii="Times New Roman" w:hAnsi="Times New Roman"/>
          <w:sz w:val="24"/>
          <w:lang w:val="en-US" w:bidi="en-US" w:eastAsia="en-US"/>
        </w:rPr>
        <w:t>oa</w:t>
      </w:r>
      <w:r>
        <w:rPr>
          <w:rFonts w:ascii="Times New Roman" w:hAnsi="Times New Roman"/>
          <w:sz w:val="24"/>
          <w:lang w:val="en-US" w:bidi="en-US" w:eastAsia="en-US"/>
        </w:rPr>
        <w:t>ths.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05:02:23:05</w:t>
        <w:tab/>
        <w:tab/>
      </w:r>
      <w:r>
        <w:rPr>
          <w:rFonts w:ascii="Times New Roman" w:hAnsi="Times New Roman"/>
          <w:sz w:val="24"/>
        </w:rPr>
        <w:t>Staff for post-election auditing board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05:02:23:06</w:t>
        <w:tab/>
        <w:tab/>
      </w:r>
      <w:r>
        <w:rPr>
          <w:rFonts w:ascii="Times New Roman" w:hAnsi="Times New Roman"/>
          <w:sz w:val="24"/>
        </w:rPr>
        <w:t>Post-election auditing board receipt for official ballots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05:02:23:07</w:t>
        <w:tab/>
        <w:tab/>
        <w:t>Public vote count.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05:02:23:08</w:t>
        <w:tab/>
        <w:tab/>
      </w:r>
      <w:r>
        <w:rPr>
          <w:rFonts w:ascii="Times New Roman" w:hAnsi="Times New Roman"/>
          <w:sz w:val="24"/>
        </w:rPr>
        <w:t>Opening receptacle or container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05:02:23:09</w:t>
        <w:tab/>
        <w:tab/>
        <w:t>Auditing procedures.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05:</w:t>
      </w:r>
      <w:r>
        <w:rPr>
          <w:rFonts w:ascii="Times New Roman" w:hAnsi="Times New Roman"/>
          <w:sz w:val="24"/>
          <w:lang w:val="en-US" w:bidi="en-US" w:eastAsia="en-US"/>
        </w:rPr>
        <w:t>02:23:10</w:t>
        <w:tab/>
        <w:tab/>
        <w:t>Tally of ballots.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05:02:23:11</w:t>
        <w:tab/>
        <w:tab/>
      </w:r>
      <w:r>
        <w:rPr>
          <w:rFonts w:ascii="Times New Roman" w:hAnsi="Times New Roman"/>
          <w:sz w:val="24"/>
        </w:rPr>
        <w:t>Post-election audit tally sheets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05</w:t>
      </w:r>
      <w:r>
        <w:rPr>
          <w:rFonts w:ascii="Times New Roman" w:hAnsi="Times New Roman"/>
          <w:sz w:val="24"/>
          <w:lang w:val="en-US" w:bidi="en-US" w:eastAsia="en-US"/>
        </w:rPr>
        <w:t>:02:23:12</w:t>
        <w:tab/>
        <w:tab/>
      </w:r>
      <w:r>
        <w:rPr>
          <w:rFonts w:ascii="Times New Roman" w:hAnsi="Times New Roman"/>
          <w:sz w:val="24"/>
        </w:rPr>
        <w:t>Certificate of post-election audit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05:02:23:13</w:t>
        <w:tab/>
        <w:tab/>
        <w:t>Reserved.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05:02:23:14</w:t>
        <w:tab/>
        <w:tab/>
        <w:t>Reserved.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05</w:t>
      </w:r>
      <w:r>
        <w:rPr>
          <w:rFonts w:ascii="Times New Roman" w:hAnsi="Times New Roman"/>
          <w:sz w:val="24"/>
          <w:lang w:val="en-US" w:bidi="en-US" w:eastAsia="en-US"/>
        </w:rPr>
        <w:t>:02:23:15</w:t>
        <w:tab/>
        <w:tab/>
      </w:r>
      <w:r>
        <w:rPr>
          <w:rFonts w:ascii="Times New Roman" w:hAnsi="Times New Roman"/>
          <w:sz w:val="24"/>
        </w:rPr>
        <w:t>Reimbursement of post-election audit costs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alignTablesRowByRow/>
    <w:splitPgBreakAndParaMark/>
    <w:growAutofit/>
    <w:compatSetting w:name="compatibilityMode" w:uri="http://schemas.microsoft.com/office/word" w:val="1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2004-05-12T17:00:00Z</dcterms:created>
  <cp:lastModifiedBy>Kelly Thompson</cp:lastModifiedBy>
  <dcterms:modified xsi:type="dcterms:W3CDTF">2023-11-29T22:38:19Z</dcterms:modified>
  <cp:revision>9</cp:revision>
</cp:coreProperties>
</file>