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20:61:03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CONTINUING EDUCATION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20:61:03:01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Continuing education requirements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20:61:03:02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Reporting continuing education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20:61:03:03</w:t>
        <w:tab/>
        <w:tab/>
        <w:t>Waiver of continuing education req</w:t>
      </w:r>
      <w:r>
        <w:rPr>
          <w:rFonts w:ascii="Times New Roman" w:hAnsi="Times New Roman"/>
          <w:sz w:val="24"/>
          <w:lang w:val="en-US" w:bidi="en-US" w:eastAsia="en-US"/>
        </w:rPr>
        <w:t>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Kelly Thompson</cp:lastModifiedBy>
  <dcterms:modified xsi:type="dcterms:W3CDTF">2024-11-14T17:59:38Z</dcterms:modified>
  <cp:revision>6</cp:revision>
</cp:coreProperties>
</file>