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229" w:rsidRDefault="00B73229" w:rsidP="005650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b/>
            <w:sz w:val="24"/>
          </w:rPr>
          <w:t>10:02:01</w:t>
        </w:r>
      </w:smartTag>
      <w:r>
        <w:rPr>
          <w:rFonts w:ascii="Times New Roman" w:hAnsi="Times New Roman"/>
          <w:b/>
          <w:sz w:val="24"/>
        </w:rPr>
        <w:t>:02.  Appraisal of property prior to sale.</w:t>
      </w:r>
      <w:r w:rsidRPr="00C11C05">
        <w:rPr>
          <w:rFonts w:ascii="Times New Roman" w:hAnsi="Times New Roman"/>
          <w:sz w:val="24"/>
        </w:rPr>
        <w:t xml:space="preserve"> Sections </w:t>
      </w:r>
      <w:r>
        <w:rPr>
          <w:rFonts w:ascii="Times New Roman" w:hAnsi="Times New Roman"/>
          <w:sz w:val="24"/>
        </w:rPr>
        <w:t>10: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02:01:02 to 10:02:01:07</w:t>
        </w:r>
      </w:smartTag>
      <w:r>
        <w:rPr>
          <w:rFonts w:ascii="Times New Roman" w:hAnsi="Times New Roman"/>
          <w:sz w:val="24"/>
        </w:rPr>
        <w:t>, inclusive, only apply to property purchased by the Department of Transportation.</w:t>
      </w:r>
      <w:r w:rsidRPr="00C11C05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sale of all real property, except property acquired for highway right-of-way purposes, and personal property and trade fixtures purchased in connection with, or incidental to, the acquisition of highway rights-of-way may be made only after the value of the real property, personal property, and trade fixtures have been appraised by the secretary of the Department of Transportation.</w:t>
      </w:r>
    </w:p>
    <w:p w:rsidR="00B73229" w:rsidRDefault="00B73229" w:rsidP="005650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73229" w:rsidRDefault="00B73229" w:rsidP="005650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21, effective October 13, 1977; 6 SDR 106, effective May 11, 1980; 7 SDR 89, effective March 31, 1981; 33 SDR 107, effective December 26, 2006.</w:t>
      </w:r>
    </w:p>
    <w:p w:rsidR="00B73229" w:rsidRDefault="00B73229" w:rsidP="005650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2"/>
          <w:attr w:name="Day" w:val="14"/>
          <w:attr w:name="Month" w:val="1"/>
        </w:smartTagPr>
        <w:r>
          <w:rPr>
            <w:rFonts w:ascii="Times New Roman" w:hAnsi="Times New Roman"/>
            <w:sz w:val="24"/>
          </w:rPr>
          <w:t>1-14-12</w:t>
        </w:r>
      </w:smartTag>
      <w:r>
        <w:rPr>
          <w:rFonts w:ascii="Times New Roman" w:hAnsi="Times New Roman"/>
          <w:sz w:val="24"/>
        </w:rPr>
        <w:t xml:space="preserve">(4), </w:t>
      </w:r>
      <w:smartTag w:uri="urn:schemas-microsoft-com:office:smarttags" w:element="date">
        <w:smartTagPr>
          <w:attr w:name="Year" w:val="2013"/>
          <w:attr w:name="Day" w:val="14"/>
          <w:attr w:name="Month" w:val="1"/>
        </w:smartTagPr>
        <w:r>
          <w:rPr>
            <w:rFonts w:ascii="Times New Roman" w:hAnsi="Times New Roman"/>
            <w:sz w:val="24"/>
          </w:rPr>
          <w:t>1-14-13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27"/>
          <w:attr w:name="Day" w:val="31"/>
          <w:attr w:name="Month" w:val="2"/>
        </w:smartTagPr>
        <w:r>
          <w:rPr>
            <w:rFonts w:ascii="Times New Roman" w:hAnsi="Times New Roman"/>
            <w:sz w:val="24"/>
          </w:rPr>
          <w:t>31-2-27</w:t>
        </w:r>
      </w:smartTag>
      <w:r>
        <w:rPr>
          <w:rFonts w:ascii="Times New Roman" w:hAnsi="Times New Roman"/>
          <w:sz w:val="24"/>
        </w:rPr>
        <w:t>.</w:t>
      </w:r>
    </w:p>
    <w:p w:rsidR="00B73229" w:rsidRDefault="00B73229" w:rsidP="005650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7"/>
          <w:attr w:name="Day" w:val="31"/>
          <w:attr w:name="Month" w:val="2"/>
        </w:smartTagPr>
        <w:r>
          <w:rPr>
            <w:rFonts w:ascii="Times New Roman" w:hAnsi="Times New Roman"/>
            <w:sz w:val="24"/>
          </w:rPr>
          <w:t>31-2-27</w:t>
        </w:r>
      </w:smartTag>
      <w:r>
        <w:rPr>
          <w:rFonts w:ascii="Times New Roman" w:hAnsi="Times New Roman"/>
          <w:sz w:val="24"/>
        </w:rPr>
        <w:t>.</w:t>
      </w:r>
    </w:p>
    <w:p w:rsidR="00B73229" w:rsidRDefault="00B73229" w:rsidP="005650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73229" w:rsidSect="00B7322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0B7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5A2"/>
    <w:rsid w:val="00B72452"/>
    <w:rsid w:val="00B73229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1C05"/>
    <w:rsid w:val="00C1329D"/>
    <w:rsid w:val="00C1364B"/>
    <w:rsid w:val="00C20B26"/>
    <w:rsid w:val="00C22A7B"/>
    <w:rsid w:val="00C23DAD"/>
    <w:rsid w:val="00C245F5"/>
    <w:rsid w:val="00C33011"/>
    <w:rsid w:val="00C33745"/>
    <w:rsid w:val="00C44F29"/>
    <w:rsid w:val="00C461D2"/>
    <w:rsid w:val="00C51418"/>
    <w:rsid w:val="00C51E39"/>
    <w:rsid w:val="00C604D0"/>
    <w:rsid w:val="00C620EF"/>
    <w:rsid w:val="00C62F2F"/>
    <w:rsid w:val="00C663A8"/>
    <w:rsid w:val="00C66A98"/>
    <w:rsid w:val="00C73435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76F4"/>
    <w:rsid w:val="00CD6D30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50B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120</Words>
  <Characters>686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2006-12-12T14:31:00Z</dcterms:created>
  <dcterms:modified xsi:type="dcterms:W3CDTF">2006-12-12T14:32:00Z</dcterms:modified>
</cp:coreProperties>
</file>