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20:06:13</w:t>
        </w:r>
      </w:smartTag>
      <w:r>
        <w:rPr>
          <w:rFonts w:ascii="Times New Roman" w:hAnsi="Times New Roman"/>
          <w:b/>
          <w:sz w:val="24"/>
        </w:rPr>
        <w:t>:63.  Medicare select policies and certificates.</w:t>
      </w:r>
      <w:r>
        <w:rPr>
          <w:rFonts w:ascii="Times New Roman" w:hAnsi="Times New Roman"/>
          <w:sz w:val="24"/>
        </w:rPr>
        <w:t xml:space="preserve"> Sections 20:06:13:63 to 20:06:13:76, inclusive, apply to Medicare select policies and certificates, as defined in § </w:t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20:06:13:02</w:t>
        </w:r>
      </w:smartTag>
      <w:r>
        <w:rPr>
          <w:rFonts w:ascii="Times New Roman" w:hAnsi="Times New Roman"/>
          <w:sz w:val="24"/>
        </w:rPr>
        <w:t>.</w:t>
      </w: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policy or certificate may not be advertised as a Medicare select policy or certificate unless it meets the requirements of § 20:06:13:63 to 20:06:13:76, inclusive.</w:t>
      </w: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107, effective </w:t>
      </w:r>
      <w:smartTag w:uri="urn:schemas-microsoft-com:office:smarttags" w:element="date">
        <w:smartTagPr>
          <w:attr w:name="Year" w:val="1996"/>
          <w:attr w:name="Day" w:val="18"/>
          <w:attr w:name="Month" w:val="2"/>
        </w:smartTagPr>
        <w:r>
          <w:rPr>
            <w:rFonts w:ascii="Times New Roman" w:hAnsi="Times New Roman"/>
            <w:sz w:val="24"/>
          </w:rPr>
          <w:t>February 18, 1996</w:t>
        </w:r>
      </w:smartTag>
      <w:r>
        <w:rPr>
          <w:rFonts w:ascii="Times New Roman" w:hAnsi="Times New Roman"/>
          <w:sz w:val="24"/>
        </w:rPr>
        <w:t>.</w:t>
      </w: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58-17A-2(11).</w:t>
      </w: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58-17A-2.</w:t>
      </w:r>
    </w:p>
    <w:p w:rsidR="00273C93" w:rsidRDefault="00273C93" w:rsidP="00A32C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73C93" w:rsidSect="00273C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73C93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32CFF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F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2004-06-08T20:56:00Z</dcterms:created>
  <dcterms:modified xsi:type="dcterms:W3CDTF">2004-06-08T20:56:00Z</dcterms:modified>
</cp:coreProperties>
</file>