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CHAPTER 5:01:07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HOUSEHOLD MOVING ALLOWANCES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 5:01:07:01</w:t>
        <w:tab/>
        <w:tab/>
        <w:t>Reimbursement limits for a for hire carrier</w:t>
      </w:r>
      <w:r>
        <w:rPr>
          <w:lang w:val="en-US" w:bidi="en-US" w:eastAsia="en-US"/>
        </w:rPr>
        <w:t>,</w:t>
      </w:r>
      <w:r>
        <w:rPr>
          <w:lang w:val="en-US" w:bidi="en-US" w:eastAsia="en-US"/>
        </w:rPr>
        <w:t xml:space="preserve"> 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 5:01:07:02</w:t>
        <w:tab/>
        <w:tab/>
        <w:t>Reimbursement limits for a private carrier</w:t>
      </w:r>
      <w:r>
        <w:rPr>
          <w:lang w:val="en-US" w:bidi="en-US" w:eastAsia="en-US"/>
        </w:rPr>
        <w:t>, 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 5:01:07:03</w:t>
        <w:tab/>
        <w:tab/>
        <w:t>Allowable household moving expenses</w:t>
      </w:r>
      <w:r>
        <w:rPr>
          <w:lang w:val="en-US" w:bidi="en-US" w:eastAsia="en-US"/>
        </w:rPr>
        <w:t>, 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 5:01:07:04</w:t>
        <w:tab/>
        <w:tab/>
        <w:t>Mobile home moving expense allowance</w:t>
      </w:r>
      <w:r>
        <w:rPr>
          <w:lang w:val="en-US" w:bidi="en-US" w:eastAsia="en-US"/>
        </w:rPr>
        <w:t>, 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 5:01:07:05</w:t>
        <w:tab/>
        <w:tab/>
        <w:t>Allowable travel pay in addition to moving expenses</w:t>
      </w:r>
      <w:r>
        <w:rPr>
          <w:lang w:val="en-US" w:bidi="en-US" w:eastAsia="en-US"/>
        </w:rPr>
        <w:t>, 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 5:01:07:06</w:t>
        <w:tab/>
        <w:tab/>
        <w:t>Allowable storage expenses</w:t>
      </w:r>
      <w:r>
        <w:rPr>
          <w:lang w:val="en-US" w:bidi="en-US" w:eastAsia="en-US"/>
        </w:rPr>
        <w:t>, 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 5:01:07:07</w:t>
        <w:tab/>
        <w:tab/>
        <w:t>Moving allowance for professionals</w:t>
      </w:r>
      <w:r>
        <w:rPr>
          <w:lang w:val="en-US" w:bidi="en-US" w:eastAsia="en-US"/>
        </w:rPr>
        <w:t>, 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 5:01:07:08</w:t>
        <w:tab/>
        <w:tab/>
        <w:t>Authorization required for reimbursement of moving expenses for professionals</w:t>
      </w:r>
      <w:r>
        <w:rPr>
          <w:lang w:val="en-US" w:bidi="en-US" w:eastAsia="en-US"/>
        </w:rPr>
        <w:t>,</w:t>
      </w:r>
      <w:r>
        <w:rPr>
          <w:lang w:val="en-US" w:bidi="en-US" w:eastAsia="en-US"/>
        </w:rPr>
        <w:t xml:space="preserve"> </w:t>
      </w:r>
      <w:r>
        <w:rPr>
          <w:lang w:val="en-US" w:bidi="en-US" w:eastAsia="en-US"/>
        </w:rPr>
        <w:t>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 5:01:07:09</w:t>
        <w:tab/>
        <w:tab/>
        <w:t>Requirements for application for moving expenses for professionals</w:t>
      </w:r>
      <w:r>
        <w:rPr>
          <w:lang w:val="en-US" w:bidi="en-US" w:eastAsia="en-US"/>
        </w:rPr>
        <w:t>, 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 5:01:07:10</w:t>
        <w:tab/>
        <w:tab/>
        <w:t xml:space="preserve">Return of </w:t>
      </w:r>
      <w:r>
        <w:rPr>
          <w:lang w:val="en-US" w:bidi="en-US" w:eastAsia="en-US"/>
        </w:rPr>
        <w:t>moving</w:t>
      </w:r>
      <w:r>
        <w:t xml:space="preserve"> allowance.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 5:01:07:11</w:t>
        <w:tab/>
        <w:tab/>
        <w:t>Allowable travel expenses for professionals</w:t>
      </w:r>
      <w:r>
        <w:rPr>
          <w:lang w:val="en-US" w:bidi="en-US" w:eastAsia="en-US"/>
        </w:rPr>
        <w:t>, 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2023-09-28T16:46:22Z</dcterms:created>
  <cp:lastModifiedBy>Kelly Thompson</cp:lastModifiedBy>
  <dcterms:modified xsi:type="dcterms:W3CDTF">2023-10-11T19:37:56Z</dcterms:modified>
  <cp:revision>6</cp:revision>
</cp:coreProperties>
</file>