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51" w:rsidRPr="00324B95" w:rsidRDefault="00877951" w:rsidP="00324B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324B95">
        <w:rPr>
          <w:szCs w:val="20"/>
        </w:rPr>
        <w:tab/>
      </w:r>
      <w:r w:rsidRPr="00324B95">
        <w:rPr>
          <w:b/>
          <w:szCs w:val="20"/>
        </w:rPr>
        <w:t>2:01:02:03.01.  Exception from prohibition on employment or certification.</w:t>
      </w:r>
      <w:r w:rsidRPr="00324B95">
        <w:rPr>
          <w:szCs w:val="20"/>
        </w:rPr>
        <w:t xml:space="preserve"> Any person ineligible under § 2:01:02:02 to be hired or certified as a result of a conviction, may not be denied employment or certification as a result of that conviction if the person, based upon a proof of innocence, received a reprieve, commutation, or pardon. This section does not prohibit the consideration of a conviction or plea in determining moral character under subdivision 2:01:02:01(4).</w:t>
      </w:r>
    </w:p>
    <w:p w:rsidR="00877951" w:rsidRPr="00324B95" w:rsidRDefault="00877951" w:rsidP="00324B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877951" w:rsidRPr="00324B95" w:rsidRDefault="00877951" w:rsidP="00324B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324B95">
        <w:rPr>
          <w:szCs w:val="20"/>
        </w:rPr>
        <w:tab/>
      </w:r>
      <w:r w:rsidRPr="00324B95">
        <w:rPr>
          <w:b/>
          <w:szCs w:val="20"/>
        </w:rPr>
        <w:t>Source:</w:t>
      </w:r>
      <w:r w:rsidRPr="00324B95">
        <w:rPr>
          <w:szCs w:val="20"/>
        </w:rPr>
        <w:t xml:space="preserve"> 2 SDR 37, effective November 20, 1975; 11 SDR 135, effective April 14, 1985; 12 SDR 1, effective July 17, 1985; 27 SDR 63, effective January 2, 2001.</w:t>
      </w:r>
    </w:p>
    <w:p w:rsidR="00877951" w:rsidRPr="00324B95" w:rsidRDefault="00877951" w:rsidP="00324B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324B95">
        <w:rPr>
          <w:szCs w:val="20"/>
        </w:rPr>
        <w:tab/>
      </w:r>
      <w:r w:rsidRPr="00324B95">
        <w:rPr>
          <w:b/>
          <w:szCs w:val="20"/>
        </w:rPr>
        <w:t>General Authority:</w:t>
      </w:r>
      <w:r w:rsidRPr="00324B95">
        <w:rPr>
          <w:szCs w:val="20"/>
        </w:rPr>
        <w:t xml:space="preserve"> SDCL 23-3-42.</w:t>
      </w:r>
    </w:p>
    <w:p w:rsidR="00877951" w:rsidRPr="00324B95" w:rsidRDefault="00877951" w:rsidP="00324B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324B95">
        <w:rPr>
          <w:szCs w:val="20"/>
        </w:rPr>
        <w:tab/>
      </w:r>
      <w:r w:rsidRPr="00324B95">
        <w:rPr>
          <w:b/>
          <w:szCs w:val="20"/>
        </w:rPr>
        <w:t>Law Implemented:</w:t>
      </w:r>
      <w:r w:rsidRPr="00324B95">
        <w:rPr>
          <w:szCs w:val="20"/>
        </w:rPr>
        <w:t xml:space="preserve"> SDCL 23-3-42.</w:t>
      </w:r>
    </w:p>
    <w:p w:rsidR="00877951" w:rsidRPr="00324B95" w:rsidRDefault="00877951" w:rsidP="00324B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sectPr w:rsidR="00877951" w:rsidRPr="00324B95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B95"/>
    <w:rsid w:val="00086AE4"/>
    <w:rsid w:val="00324B95"/>
    <w:rsid w:val="00477B21"/>
    <w:rsid w:val="00877951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105</Words>
  <Characters>600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2013-09-23T19:17:00Z</dcterms:created>
  <dcterms:modified xsi:type="dcterms:W3CDTF">2013-09-23T19:18:00Z</dcterms:modified>
</cp:coreProperties>
</file>