
<file path=[Content_Types].xml><?xml version="1.0" encoding="utf-8"?>
<Types xmlns="http://schemas.openxmlformats.org/package/2006/content-types"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Id="R1984EC39" Type="http://schemas.openxmlformats.org/officeDocument/2006/relationships/officeDocument" Target="/word/document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</w:rPr>
        <w:t>20:08:07:03.  Notice filing for unit investment trusts.</w:t>
      </w:r>
      <w:r>
        <w:rPr>
          <w:rFonts w:ascii="Times New Roman" w:hAnsi="Times New Roman"/>
          <w:sz w:val="24"/>
        </w:rPr>
        <w:t xml:space="preserve"> Prior to any offer or sale of securities issued by a unit investment trust that are covered securities pursuant to section 18(b)(2) of the Securities Act of 1933, the following notice and fee must be submitted to the division: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(1)  A signed Form NF</w:t>
      </w:r>
      <w:r>
        <w:rPr>
          <w:rFonts w:ascii="Times New Roman" w:hAnsi="Times New Roman"/>
          <w:sz w:val="24"/>
        </w:rPr>
        <w:t>, Uniform Notice Filing Form;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(2)  A signed Form U-2</w:t>
      </w:r>
      <w:r>
        <w:rPr>
          <w:rFonts w:ascii="Times New Roman" w:hAnsi="Times New Roman"/>
          <w:sz w:val="24"/>
        </w:rPr>
        <w:t>, Uniform Consent to Service of Process. An issuer who has filed a Form U-2 in connection with a previous notice filing need not file another; and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(3)  An initial or renewal filing fee pursuant to SDCL 47-31B-302.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</w:rPr>
        <w:t>Source:</w:t>
      </w:r>
      <w:r>
        <w:rPr>
          <w:rFonts w:ascii="Times New Roman" w:hAnsi="Times New Roman"/>
          <w:sz w:val="24"/>
        </w:rPr>
        <w:t xml:space="preserve"> 28 SDR 48, effective October 10, 2001; 30 SDR 211, effective July 1, 2004</w:t>
      </w:r>
      <w:r>
        <w:rPr>
          <w:rFonts w:ascii="Times New Roman" w:hAnsi="Times New Roman"/>
          <w:sz w:val="24"/>
        </w:rPr>
        <w:t>; 43 SDR 80, effective December 6, 2016</w:t>
      </w:r>
      <w:r>
        <w:rPr>
          <w:rFonts w:ascii="Times New Roman" w:hAnsi="Times New Roman"/>
          <w:sz w:val="24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</w:rPr>
        <w:t>General Authority:</w:t>
      </w:r>
      <w:r>
        <w:rPr>
          <w:rFonts w:ascii="Times New Roman" w:hAnsi="Times New Roman"/>
          <w:sz w:val="24"/>
        </w:rPr>
        <w:t xml:space="preserve"> SDCL 47-31B-302(a), 47-31B-605(a)(1), 47-31B-605(b).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</w:rPr>
        <w:t>Law Implemented:</w:t>
      </w:r>
      <w:r>
        <w:rPr>
          <w:rFonts w:ascii="Times New Roman" w:hAnsi="Times New Roman"/>
          <w:sz w:val="24"/>
        </w:rPr>
        <w:t xml:space="preserve"> SDCL 47-31B-103, 47-31B-302(a)(1) and (2), 47-31B-302(b), 47-31B-302(d).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</w:p>
    <w:sectPr>
      <w:type w:val="nextPage"/>
      <w:pgMar w:left="1800" w:right="1800" w:top="1440" w:bottom="1440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lrSchemeMapping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000000"/>
        <w:sz w:val="20"/>
        <w:u w:val="none"/>
        <w:vertAlign w:val="baseline"/>
        <w:lang w:val="en-US" w:bidi="ar-SA" w:eastAsia="en-US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/>
    <w:rPr>
      <w:rFonts w:ascii="Times" w:hAnsi="Times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