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20:10:01:02.05.  Filing of documents.</w:t>
      </w:r>
      <w:r>
        <w:rPr>
          <w:rFonts w:ascii="Times New Roman" w:hAnsi="Times New Roman"/>
          <w:sz w:val="24"/>
        </w:rPr>
        <w:t xml:space="preserve"> Unless otherwise allowed</w:t>
      </w:r>
      <w:r>
        <w:rPr>
          <w:rFonts w:ascii="Times New Roman" w:hAnsi="Times New Roman"/>
          <w:sz w:val="24"/>
          <w:lang w:val="en-US" w:bidi="en-US" w:eastAsia="en-US"/>
        </w:rPr>
        <w:t xml:space="preserve"> by stat</w:t>
      </w:r>
      <w:r>
        <w:rPr>
          <w:rFonts w:ascii="Times New Roman" w:hAnsi="Times New Roman"/>
          <w:sz w:val="24"/>
          <w:lang w:val="en-US" w:bidi="en-US" w:eastAsia="en-US"/>
        </w:rPr>
        <w:t>ute, rule, or commission order and as pro</w:t>
      </w:r>
      <w:r>
        <w:rPr>
          <w:rFonts w:ascii="Times New Roman" w:hAnsi="Times New Roman"/>
          <w:sz w:val="24"/>
          <w:lang w:val="en-US" w:bidi="en-US" w:eastAsia="en-US"/>
        </w:rPr>
        <w:t>vided below</w:t>
      </w:r>
      <w:r>
        <w:rPr>
          <w:rFonts w:ascii="Times New Roman" w:hAnsi="Times New Roman"/>
          <w:sz w:val="24"/>
        </w:rPr>
        <w:t xml:space="preserve">, any document filed with the commission </w:t>
      </w:r>
      <w:r>
        <w:rPr>
          <w:rFonts w:ascii="Times New Roman" w:hAnsi="Times New Roman"/>
          <w:sz w:val="24"/>
          <w:lang w:val="en-US" w:bidi="en-US" w:eastAsia="en-US"/>
        </w:rPr>
        <w:t>must</w:t>
      </w:r>
      <w:r>
        <w:rPr>
          <w:rFonts w:ascii="Times New Roman" w:hAnsi="Times New Roman"/>
          <w:sz w:val="24"/>
        </w:rPr>
        <w:t xml:space="preserve"> be filed electronically as a .pdf file </w:t>
      </w:r>
      <w:r>
        <w:rPr>
          <w:rFonts w:ascii="Times New Roman" w:hAnsi="Times New Roman"/>
          <w:sz w:val="24"/>
          <w:lang w:val="en-US" w:bidi="en-US" w:eastAsia="en-US"/>
        </w:rPr>
        <w:t>via</w:t>
      </w:r>
      <w:r>
        <w:rPr>
          <w:rFonts w:ascii="Times New Roman" w:hAnsi="Times New Roman"/>
          <w:sz w:val="24"/>
        </w:rPr>
        <w:t xml:space="preserve"> the commission's website. If the document is unable to be filed as a .pdf file, the document </w:t>
      </w:r>
      <w:r>
        <w:rPr>
          <w:rFonts w:ascii="Times New Roman" w:hAnsi="Times New Roman"/>
          <w:sz w:val="24"/>
          <w:lang w:val="en-US" w:bidi="en-US" w:eastAsia="en-US"/>
        </w:rPr>
        <w:t>must</w:t>
      </w:r>
      <w:r>
        <w:rPr>
          <w:rFonts w:ascii="Times New Roman" w:hAnsi="Times New Roman"/>
          <w:sz w:val="24"/>
        </w:rPr>
        <w:t xml:space="preserve"> be filed using a</w:t>
      </w:r>
      <w:r>
        <w:rPr>
          <w:rFonts w:ascii="Times New Roman" w:hAnsi="Times New Roman"/>
          <w:sz w:val="24"/>
          <w:lang w:val="en-US" w:bidi="en-US" w:eastAsia="en-US"/>
        </w:rPr>
        <w:t>nother</w:t>
      </w:r>
      <w:r>
        <w:rPr>
          <w:rFonts w:ascii="Times New Roman" w:hAnsi="Times New Roman"/>
          <w:sz w:val="24"/>
        </w:rPr>
        <w:t xml:space="preserve"> widely used file format. </w:t>
      </w:r>
      <w:r>
        <w:rPr>
          <w:rFonts w:ascii="Times New Roman" w:hAnsi="Times New Roman"/>
          <w:sz w:val="24"/>
        </w:rPr>
        <w:t xml:space="preserve">If a person is requesting confidential treatment of any information, that information </w:t>
      </w:r>
      <w:r>
        <w:rPr>
          <w:rFonts w:ascii="Times New Roman" w:hAnsi="Times New Roman"/>
          <w:sz w:val="24"/>
          <w:lang w:val="en-US" w:bidi="en-US" w:eastAsia="en-US"/>
        </w:rPr>
        <w:t>must</w:t>
      </w:r>
      <w:r>
        <w:rPr>
          <w:rFonts w:ascii="Times New Roman" w:hAnsi="Times New Roman"/>
          <w:sz w:val="24"/>
        </w:rPr>
        <w:t xml:space="preserve"> be filed electronically as a separate document</w:t>
      </w:r>
      <w:r>
        <w:rPr>
          <w:rFonts w:ascii="Times New Roman" w:hAnsi="Times New Roman"/>
          <w:sz w:val="24"/>
          <w:lang w:val="en-US" w:bidi="en-US" w:eastAsia="en-US"/>
        </w:rPr>
        <w:t xml:space="preserve"> and the confidential designation must be noted in the subject line of the electronic filing</w:t>
      </w:r>
      <w:r>
        <w:rPr>
          <w:rFonts w:ascii="Times New Roman" w:hAnsi="Times New Roman"/>
          <w:sz w:val="24"/>
        </w:rPr>
        <w:t xml:space="preserve">. If a person is unable to file the document electronically due to technical reasons or lack of electronic filing capabilities, the person </w:t>
      </w:r>
      <w:r>
        <w:rPr>
          <w:rFonts w:ascii="Times New Roman" w:hAnsi="Times New Roman"/>
          <w:sz w:val="24"/>
          <w:lang w:val="en-US" w:bidi="en-US" w:eastAsia="en-US"/>
        </w:rPr>
        <w:t>must</w:t>
      </w:r>
      <w:r>
        <w:rPr>
          <w:rFonts w:ascii="Times New Roman" w:hAnsi="Times New Roman"/>
          <w:sz w:val="24"/>
        </w:rPr>
        <w:t xml:space="preserve"> file the original document with the commission by mail or hand delivery</w:t>
      </w:r>
      <w:r>
        <w:rPr>
          <w:rFonts w:ascii="Times New Roman" w:hAnsi="Times New Roman"/>
          <w:sz w:val="24"/>
        </w:rPr>
        <w:t>. These filing requirements apply to all documents unless otherwise specified in this article or required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r>
      <w:r>
        <w:rPr>
          <w:rFonts w:ascii="Times New Roman" w:hAnsi="Times New Roman"/>
          <w:color w:val="000000" w:themeColor="text1"/>
          <w:sz w:val="24"/>
        </w:rPr>
        <w:t>Any document for consideration by the commission must be filed at least twenty-four hours prior to the commission meeting or hearing during which the document is to be considered, unless good cause is offered by the filing party for the delay or unless otherwise ordered by the commission</w:t>
      </w:r>
      <w:r>
        <w:rPr>
          <w:rFonts w:ascii="Times New Roman" w:hAnsi="Times New Roman"/>
          <w:color w:val="000000" w:themeColor="text1"/>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18 SDR 26, effective August 7, 1991; 33 SDR 107, effective December 26, 2006</w:t>
      </w:r>
      <w:r>
        <w:rPr>
          <w:rFonts w:ascii="Times New Roman" w:hAnsi="Times New Roman"/>
          <w:sz w:val="24"/>
          <w:lang w:val="en-US" w:bidi="en-US" w:eastAsia="en-US"/>
        </w:rPr>
        <w:t>; 52 SDR 32, effective September 29, 2025</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49-1-11(2)</w:t>
      </w:r>
      <w:r>
        <w:rPr>
          <w:rFonts w:ascii="Times New Roman" w:hAnsi="Times New Roman"/>
          <w:sz w:val="24"/>
        </w:rPr>
        <w:t>(4)</w:t>
      </w:r>
      <w:r>
        <w:rPr>
          <w:rFonts w:ascii="Times New Roman" w:hAnsi="Times New Roman"/>
          <w:sz w:val="24"/>
          <w:lang w:val="en-US" w:bidi="en-US" w:eastAsia="en-US"/>
        </w:rPr>
        <w:t>(6)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49-1-11</w:t>
      </w:r>
      <w:r>
        <w:rPr>
          <w:rFonts w:ascii="Times New Roman" w:hAnsi="Times New Roman"/>
          <w:sz w:val="24"/>
        </w:rP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Cross-References:</w:t>
      </w:r>
      <w:r>
        <w:rPr>
          <w:rFonts w:ascii="Times New Roman" w:hAnsi="Times New Roman"/>
          <w:sz w:val="24"/>
        </w:rPr>
        <w:t xml:space="preserv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Contents of consumer complaint, § 20:10:01:07.01.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Requests for confidential treatment of information</w:t>
      </w:r>
      <w:r>
        <w:rPr>
          <w:rFonts w:ascii="Times New Roman" w:hAnsi="Times New Roman"/>
          <w:sz w:val="24"/>
          <w:lang w:val="en-US" w:bidi="en-US" w:eastAsia="en-US"/>
        </w:rPr>
        <w:t xml:space="preserve"> by a submitting party</w:t>
      </w:r>
      <w:r>
        <w:rPr>
          <w:rFonts w:ascii="Times New Roman" w:hAnsi="Times New Roman"/>
          <w:sz w:val="24"/>
        </w:rPr>
        <w:t>, § 20:10:01:41.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2006-12-18T14:14:00Z</dcterms:created>
  <cp:lastModifiedBy>Kelly Thompson</cp:lastModifiedBy>
  <dcterms:modified xsi:type="dcterms:W3CDTF">2025-09-23T16:40:59Z</dcterms:modified>
  <cp:revision>5</cp:revision>
</cp:coreProperties>
</file>