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EF2" w:rsidRDefault="008F0EF2" w:rsidP="008E7E9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:22.05.  Hearing -- Opening statement.</w:t>
      </w:r>
      <w:r>
        <w:rPr>
          <w:rFonts w:ascii="Times New Roman" w:hAnsi="Times New Roman"/>
          <w:sz w:val="24"/>
        </w:rPr>
        <w:t xml:space="preserve"> A hearing shall be opened with a concise statement of its nature and purpose.  Appearances shall be entered on the record.  Parties may make opening statements or appropriate motions. Further oral arguments may be given at the discretion of the commission.</w:t>
      </w:r>
    </w:p>
    <w:p w:rsidR="008F0EF2" w:rsidRDefault="008F0EF2" w:rsidP="008E7E9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F0EF2" w:rsidRDefault="008F0EF2" w:rsidP="008E7E9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56, effective </w:t>
      </w:r>
      <w:smartTag w:uri="urn:schemas-microsoft-com:office:smarttags" w:element="date">
        <w:smartTagPr>
          <w:attr w:name="Year" w:val="1976"/>
          <w:attr w:name="Day" w:val="2"/>
          <w:attr w:name="Month" w:val="2"/>
        </w:smartTagPr>
        <w:r>
          <w:rPr>
            <w:rFonts w:ascii="Times New Roman" w:hAnsi="Times New Roman"/>
            <w:sz w:val="24"/>
          </w:rPr>
          <w:t>February 2, 1976</w:t>
        </w:r>
      </w:smartTag>
      <w:r>
        <w:rPr>
          <w:rFonts w:ascii="Times New Roman" w:hAnsi="Times New Roman"/>
          <w:sz w:val="24"/>
        </w:rPr>
        <w:t>; transferred from § </w:t>
      </w:r>
      <w:smartTag w:uri="urn:schemas-microsoft-com:office:smarttags" w:element="time">
        <w:smartTagPr>
          <w:attr w:name="Minute" w:val="10"/>
          <w:attr w:name="Hour" w:val="20"/>
        </w:smartTagPr>
        <w:r>
          <w:rPr>
            <w:rFonts w:ascii="Times New Roman" w:hAnsi="Times New Roman"/>
            <w:sz w:val="24"/>
          </w:rPr>
          <w:t>20:10:14:25</w:t>
        </w:r>
      </w:smartTag>
      <w:r>
        <w:rPr>
          <w:rFonts w:ascii="Times New Roman" w:hAnsi="Times New Roman"/>
          <w:sz w:val="24"/>
        </w:rPr>
        <w:t xml:space="preserve">, 12 SDR 85, effective </w:t>
      </w:r>
      <w:smartTag w:uri="urn:schemas-microsoft-com:office:smarttags" w:element="date">
        <w:smartTagPr>
          <w:attr w:name="Year" w:val="1985"/>
          <w:attr w:name="Day" w:val="24"/>
          <w:attr w:name="Month" w:val="11"/>
        </w:smartTagPr>
        <w:r>
          <w:rPr>
            <w:rFonts w:ascii="Times New Roman" w:hAnsi="Times New Roman"/>
            <w:sz w:val="24"/>
          </w:rPr>
          <w:t>November 24, 1985</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8F0EF2" w:rsidRDefault="008F0EF2" w:rsidP="008E7E9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49-34A-4.</w:t>
      </w:r>
    </w:p>
    <w:p w:rsidR="008F0EF2" w:rsidRDefault="008F0EF2" w:rsidP="008E7E9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49-34A-4.</w:t>
      </w:r>
    </w:p>
    <w:p w:rsidR="008F0EF2" w:rsidRDefault="008F0EF2" w:rsidP="008E7E9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8F0EF2" w:rsidSect="008F0EF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3F3E33"/>
    <w:rsid w:val="005016CD"/>
    <w:rsid w:val="006136E5"/>
    <w:rsid w:val="00634D90"/>
    <w:rsid w:val="00667DF8"/>
    <w:rsid w:val="008B4366"/>
    <w:rsid w:val="008E7E9E"/>
    <w:rsid w:val="008F0EF2"/>
    <w:rsid w:val="00912D30"/>
    <w:rsid w:val="00930C91"/>
    <w:rsid w:val="00A37C8E"/>
    <w:rsid w:val="00BD2CC9"/>
    <w:rsid w:val="00C6577A"/>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E9E"/>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80</Words>
  <Characters>462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2004-06-17T17:08:00Z</dcterms:created>
  <dcterms:modified xsi:type="dcterms:W3CDTF">2004-06-17T17:08:00Z</dcterms:modified>
</cp:coreProperties>
</file>