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56C" w:rsidRDefault="0049756C" w:rsidP="0014036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0"/>
          <w:attr w:name="Hour" w:val="20"/>
        </w:smartTagPr>
        <w:r>
          <w:rPr>
            <w:rFonts w:ascii="Times New Roman" w:hAnsi="Times New Roman"/>
            <w:b/>
            <w:sz w:val="24"/>
          </w:rPr>
          <w:t>20:10:01</w:t>
        </w:r>
      </w:smartTag>
      <w:r>
        <w:rPr>
          <w:rFonts w:ascii="Times New Roman" w:hAnsi="Times New Roman"/>
          <w:b/>
          <w:sz w:val="24"/>
        </w:rPr>
        <w:t>:42.  Requirements for proving confidentiality.</w:t>
      </w:r>
      <w:r>
        <w:rPr>
          <w:rFonts w:ascii="Times New Roman" w:hAnsi="Times New Roman"/>
          <w:sz w:val="24"/>
        </w:rPr>
        <w:t xml:space="preserve"> A request for confidentiality generates confidential treatment of information pursuant to § </w:t>
      </w:r>
      <w:smartTag w:uri="urn:schemas-microsoft-com:office:smarttags" w:element="time">
        <w:smartTagPr>
          <w:attr w:name="Minute" w:val="10"/>
          <w:attr w:name="Hour" w:val="20"/>
        </w:smartTagPr>
        <w:r>
          <w:rPr>
            <w:rFonts w:ascii="Times New Roman" w:hAnsi="Times New Roman"/>
            <w:sz w:val="24"/>
          </w:rPr>
          <w:t>20:10:01:40</w:t>
        </w:r>
      </w:smartTag>
      <w:r>
        <w:rPr>
          <w:rFonts w:ascii="Times New Roman" w:hAnsi="Times New Roman"/>
          <w:sz w:val="24"/>
        </w:rPr>
        <w:t>, but it does not constitute a determination that the information is or is not confidential. The information will be treated as confidential and shall not be released until after a confidentiality determination has been made. The commission shall determine confidentiality after a request for access to the information is received. The party requesting confidentiality has the burden of proving by a preponderance of the evidence that the information qualifies as confidential information by showing that disclosure would result in material damage to its financial or competitive position, reveal a trade secret, or impair the public interest.</w:t>
      </w:r>
    </w:p>
    <w:p w:rsidR="0049756C" w:rsidRDefault="0049756C" w:rsidP="0014036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49756C" w:rsidRDefault="0049756C" w:rsidP="0014036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16 SDR 148, effective </w:t>
      </w:r>
      <w:smartTag w:uri="urn:schemas-microsoft-com:office:smarttags" w:element="date">
        <w:smartTagPr>
          <w:attr w:name="Year" w:val="1990"/>
          <w:attr w:name="Day" w:val="22"/>
          <w:attr w:name="Month" w:val="3"/>
        </w:smartTagPr>
        <w:r>
          <w:rPr>
            <w:rFonts w:ascii="Times New Roman" w:hAnsi="Times New Roman"/>
            <w:sz w:val="24"/>
          </w:rPr>
          <w:t>March 22, 1990</w:t>
        </w:r>
      </w:smartTag>
      <w:r>
        <w:rPr>
          <w:rFonts w:ascii="Times New Roman" w:hAnsi="Times New Roman"/>
          <w:sz w:val="24"/>
        </w:rPr>
        <w:t>.</w:t>
      </w:r>
    </w:p>
    <w:p w:rsidR="0049756C" w:rsidRDefault="0049756C" w:rsidP="0014036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49-1-11.</w:t>
      </w:r>
    </w:p>
    <w:p w:rsidR="0049756C" w:rsidRDefault="0049756C" w:rsidP="0014036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49-1-11.</w:t>
      </w:r>
    </w:p>
    <w:p w:rsidR="0049756C" w:rsidRDefault="0049756C" w:rsidP="0014036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49756C" w:rsidSect="0049756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40361"/>
    <w:rsid w:val="001759A3"/>
    <w:rsid w:val="00213F8B"/>
    <w:rsid w:val="002331DF"/>
    <w:rsid w:val="003F3E33"/>
    <w:rsid w:val="0049756C"/>
    <w:rsid w:val="005016CD"/>
    <w:rsid w:val="006136E5"/>
    <w:rsid w:val="00634D90"/>
    <w:rsid w:val="00667DF8"/>
    <w:rsid w:val="008B4366"/>
    <w:rsid w:val="00912D30"/>
    <w:rsid w:val="00930C91"/>
    <w:rsid w:val="00A37C8E"/>
    <w:rsid w:val="00BD2CC9"/>
    <w:rsid w:val="00C6577A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361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137</Words>
  <Characters>782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2004-06-17T17:16:00Z</dcterms:created>
  <dcterms:modified xsi:type="dcterms:W3CDTF">2004-06-17T17:16:00Z</dcterms:modified>
</cp:coreProperties>
</file>