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pStyle w:val="P1"/>
        <w:jc w:val="center"/>
        <w:rPr>
          <w:b w:val="1"/>
        </w:rPr>
      </w:pPr>
      <w:r>
        <w:rPr>
          <w:b w:val="1"/>
        </w:rPr>
        <w:t>CHAPTER 6:01:06</w:t>
      </w:r>
    </w:p>
    <w:p>
      <w:pPr>
        <w:pStyle w:val="P1"/>
        <w:jc w:val="center"/>
        <w:rPr>
          <w:b w:val="1"/>
        </w:rPr>
      </w:pPr>
    </w:p>
    <w:p>
      <w:pPr>
        <w:pStyle w:val="P1"/>
        <w:jc w:val="center"/>
        <w:rPr>
          <w:b w:val="1"/>
        </w:rPr>
      </w:pPr>
      <w:r>
        <w:rPr>
          <w:b w:val="1"/>
        </w:rPr>
        <w:t>HIGHER EDUCATION SAVINGS PLAN</w:t>
      </w:r>
    </w:p>
    <w:p>
      <w:pPr>
        <w:pStyle w:val="P1"/>
      </w:pPr>
    </w:p>
    <w:p>
      <w:pPr>
        <w:pStyle w:val="P1"/>
        <w:jc w:val="center"/>
        <w:rPr>
          <w:b w:val="1"/>
        </w:rPr>
      </w:pPr>
      <w:r>
        <w:rPr>
          <w:b w:val="1"/>
          <w:lang w:val="en-US" w:bidi="en-US" w:eastAsia="en-US"/>
        </w:rPr>
        <w:t>(Repealed)</w:t>
      </w:r>
    </w:p>
    <w:p>
      <w:pPr>
        <w:pStyle w:val="P1"/>
      </w:pPr>
    </w:p>
    <w:p>
      <w:pPr>
        <w:pStyle w:val="P1"/>
      </w:pPr>
      <w:r>
        <w:t>Section</w:t>
      </w:r>
    </w:p>
    <w:p>
      <w:pPr>
        <w:pStyle w:val="P1"/>
      </w:pPr>
      <w:r>
        <w:t> 6:01:06:01</w:t>
        <w:tab/>
        <w:tab/>
        <w:t>Definitions</w:t>
      </w:r>
      <w:r>
        <w:rPr>
          <w:lang w:val="en-US" w:bidi="en-US" w:eastAsia="en-US"/>
        </w:rPr>
        <w:t>, Repealed</w:t>
      </w:r>
      <w:r>
        <w:t>.</w:t>
      </w:r>
    </w:p>
    <w:p>
      <w:pPr>
        <w:pStyle w:val="P1"/>
      </w:pPr>
      <w:r>
        <w:t> 6:01:06:02</w:t>
        <w:tab/>
        <w:tab/>
        <w:t>Changing designated beneficiary</w:t>
      </w:r>
      <w:r>
        <w:rPr>
          <w:lang w:val="en-US" w:bidi="en-US" w:eastAsia="en-US"/>
        </w:rPr>
        <w:t>, Repealed</w:t>
      </w:r>
      <w:r>
        <w:t>.</w:t>
      </w:r>
    </w:p>
    <w:p>
      <w:pPr>
        <w:pStyle w:val="P1"/>
      </w:pPr>
      <w:r>
        <w:t> 6:01:06:03</w:t>
        <w:tab/>
        <w:tab/>
        <w:t>Account balance limitations</w:t>
      </w:r>
      <w:r>
        <w:rPr>
          <w:lang w:val="en-US" w:bidi="en-US" w:eastAsia="en-US"/>
        </w:rPr>
        <w:t>, Repealed</w:t>
      </w:r>
      <w:r>
        <w:t>.</w:t>
      </w:r>
    </w:p>
    <w:p>
      <w:pPr>
        <w:pStyle w:val="P1"/>
      </w:pPr>
      <w:r>
        <w:t> 6:01:06:04</w:t>
        <w:tab/>
        <w:tab/>
        <w:t>Repealed.</w:t>
      </w:r>
    </w:p>
    <w:p>
      <w:pPr>
        <w:pStyle w:val="P1"/>
      </w:pPr>
      <w:r>
        <w:t> 6:01:06:05</w:t>
        <w:tab/>
        <w:tab/>
        <w:t>Oversight of financial institutions</w:t>
      </w:r>
      <w:r>
        <w:rPr>
          <w:lang w:val="en-US" w:bidi="en-US" w:eastAsia="en-US"/>
        </w:rPr>
        <w:t>, Repealed</w:t>
      </w:r>
      <w:r>
        <w:t>.</w:t>
      </w:r>
    </w:p>
    <w:p>
      <w:pPr>
        <w:pStyle w:val="P1"/>
      </w:pPr>
    </w:p>
    <w:p>
      <w:pPr>
        <w:pStyle w:val="P1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Body Text"/>
    <w:basedOn w:val="P0"/>
    <w:link w:val="C3"/>
    <w:pPr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ody Text Char"/>
    <w:basedOn w:val="C0"/>
    <w:link w:val="P1"/>
    <w:semiHidden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2004-06-01T20:20:00Z</dcterms:created>
  <cp:lastModifiedBy>Kelly Thompson</cp:lastModifiedBy>
  <dcterms:modified xsi:type="dcterms:W3CDTF">2023-08-02T14:34:51Z</dcterms:modified>
  <cp:revision>3</cp:revision>
  <dc:title>CHAPTER 6:01:06</dc:title>
</cp:coreProperties>
</file>