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0877" w:rsidRDefault="00CC0877" w:rsidP="00A37C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6:02:01</w:t>
        </w:r>
      </w:smartTag>
      <w:r>
        <w:rPr>
          <w:rFonts w:ascii="Times New Roman" w:hAnsi="Times New Roman"/>
          <w:b/>
          <w:sz w:val="24"/>
        </w:rPr>
        <w:t>:03.  Commission action on request.</w:t>
      </w:r>
      <w:r>
        <w:rPr>
          <w:rFonts w:ascii="Times New Roman" w:hAnsi="Times New Roman"/>
          <w:sz w:val="24"/>
        </w:rPr>
        <w:t xml:space="preserve"> If rule-making proceedings are initiated, a hearing pursuant to SDCL </w:t>
      </w:r>
      <w:smartTag w:uri="urn:schemas-microsoft-com:office:smarttags" w:element="date">
        <w:smartTagPr>
          <w:attr w:name="Year" w:val="2004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1-26-4</w:t>
        </w:r>
      </w:smartTag>
      <w:r>
        <w:rPr>
          <w:rFonts w:ascii="Times New Roman" w:hAnsi="Times New Roman"/>
          <w:sz w:val="24"/>
        </w:rPr>
        <w:t xml:space="preserve"> must be held no later than 60 days after the initial receipt of the petition by the commission.</w:t>
      </w:r>
    </w:p>
    <w:p w:rsidR="00CC0877" w:rsidRDefault="00CC0877" w:rsidP="00A37C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C0877" w:rsidRDefault="00CC0877" w:rsidP="00A37C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51, effective </w:t>
      </w:r>
      <w:smartTag w:uri="urn:schemas-microsoft-com:office:smarttags" w:element="date">
        <w:smartTagPr>
          <w:attr w:name="Year" w:val="1976"/>
          <w:attr w:name="Day" w:val="13"/>
          <w:attr w:name="Month" w:val="1"/>
        </w:smartTagPr>
        <w:r>
          <w:rPr>
            <w:rFonts w:ascii="Times New Roman" w:hAnsi="Times New Roman"/>
            <w:sz w:val="24"/>
          </w:rPr>
          <w:t>January 13, 1976</w:t>
        </w:r>
      </w:smartTag>
      <w:r>
        <w:rPr>
          <w:rFonts w:ascii="Times New Roman" w:hAnsi="Times New Roman"/>
          <w:sz w:val="24"/>
        </w:rPr>
        <w:t xml:space="preserve">; 24 SDR 93, effective </w:t>
      </w:r>
      <w:smartTag w:uri="urn:schemas-microsoft-com:office:smarttags" w:element="date">
        <w:smartTagPr>
          <w:attr w:name="Year" w:val="1998"/>
          <w:attr w:name="Day" w:val="12"/>
          <w:attr w:name="Month" w:val="1"/>
        </w:smartTagPr>
        <w:r>
          <w:rPr>
            <w:rFonts w:ascii="Times New Roman" w:hAnsi="Times New Roman"/>
            <w:sz w:val="24"/>
          </w:rPr>
          <w:t>January 12, 1998</w:t>
        </w:r>
      </w:smartTag>
      <w:r>
        <w:rPr>
          <w:rFonts w:ascii="Times New Roman" w:hAnsi="Times New Roman"/>
          <w:sz w:val="24"/>
        </w:rPr>
        <w:t>.</w:t>
      </w:r>
    </w:p>
    <w:p w:rsidR="00CC0877" w:rsidRDefault="00CC0877" w:rsidP="00A37C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4-6A-20.</w:t>
      </w:r>
    </w:p>
    <w:p w:rsidR="00CC0877" w:rsidRDefault="00CC0877" w:rsidP="00A37C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3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1-26-13</w:t>
        </w:r>
      </w:smartTag>
      <w:r>
        <w:rPr>
          <w:rFonts w:ascii="Times New Roman" w:hAnsi="Times New Roman"/>
          <w:sz w:val="24"/>
        </w:rPr>
        <w:t>.</w:t>
      </w:r>
    </w:p>
    <w:p w:rsidR="00CC0877" w:rsidRDefault="00CC0877" w:rsidP="00A37C2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C0877" w:rsidSect="00CC087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5016CD"/>
    <w:rsid w:val="00667DF8"/>
    <w:rsid w:val="00930C91"/>
    <w:rsid w:val="00A37C22"/>
    <w:rsid w:val="00A37C8E"/>
    <w:rsid w:val="00BD2CC9"/>
    <w:rsid w:val="00CC0877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7C22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55</Words>
  <Characters>315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2004-06-01T20:29:00Z</dcterms:created>
  <dcterms:modified xsi:type="dcterms:W3CDTF">2004-06-01T20:29:00Z</dcterms:modified>
</cp:coreProperties>
</file>