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378A" w:rsidRDefault="0039378A" w:rsidP="00617A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"/>
          <w:attr w:name="Hour" w:val="18"/>
        </w:smartTagPr>
        <w:r>
          <w:rPr>
            <w:rFonts w:ascii="Times New Roman" w:hAnsi="Times New Roman"/>
            <w:b/>
            <w:sz w:val="24"/>
          </w:rPr>
          <w:t>6:04:01</w:t>
        </w:r>
      </w:smartTag>
      <w:r>
        <w:rPr>
          <w:rFonts w:ascii="Times New Roman" w:hAnsi="Times New Roman"/>
          <w:b/>
          <w:sz w:val="24"/>
        </w:rPr>
        <w:t>:03.  Proof of practice.</w:t>
      </w:r>
      <w:r>
        <w:rPr>
          <w:rFonts w:ascii="Times New Roman" w:hAnsi="Times New Roman"/>
          <w:sz w:val="24"/>
        </w:rPr>
        <w:t xml:space="preserve"> In addition to the conditions to be met by the student in SDCL 13-49-20.7, each recipient shall submit notarized employment affidavits to the state treasurer at the time employment starts and ends. The employment affidavits must include the following information:</w:t>
      </w:r>
    </w:p>
    <w:p w:rsidR="0039378A" w:rsidRDefault="0039378A" w:rsidP="00617A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9378A" w:rsidRDefault="0039378A" w:rsidP="00617A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current legal name and residency of the award recipient;</w:t>
      </w:r>
    </w:p>
    <w:p w:rsidR="0039378A" w:rsidRDefault="0039378A" w:rsidP="00617A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name and address of the employer;</w:t>
      </w:r>
    </w:p>
    <w:p w:rsidR="0039378A" w:rsidRDefault="0039378A" w:rsidP="00617A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Employment status;</w:t>
      </w:r>
    </w:p>
    <w:p w:rsidR="0039378A" w:rsidRDefault="0039378A" w:rsidP="00617A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Date of employment;</w:t>
      </w:r>
    </w:p>
    <w:p w:rsidR="0039378A" w:rsidRDefault="0039378A" w:rsidP="00617A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signature of the employer or the employer's representative, the signer's title, and the date signed; and</w:t>
      </w:r>
    </w:p>
    <w:p w:rsidR="0039378A" w:rsidRDefault="0039378A" w:rsidP="00617A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The signature of the award recipient.</w:t>
      </w:r>
    </w:p>
    <w:p w:rsidR="0039378A" w:rsidRDefault="0039378A" w:rsidP="00617A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9378A" w:rsidRDefault="0039378A" w:rsidP="00617A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Self-employed recipients must submit notarized affidavits to the state treasurer that include a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sales tax number and the name and address of the business.</w:t>
      </w:r>
    </w:p>
    <w:p w:rsidR="0039378A" w:rsidRDefault="0039378A" w:rsidP="00617A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9378A" w:rsidRDefault="0039378A" w:rsidP="00617A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224, effective </w:t>
      </w:r>
      <w:smartTag w:uri="urn:schemas-microsoft-com:office:smarttags" w:element="date">
        <w:smartTagPr>
          <w:attr w:name="Year" w:val="1992"/>
          <w:attr w:name="Day" w:val="14"/>
          <w:attr w:name="Month" w:val="7"/>
        </w:smartTagPr>
        <w:r>
          <w:rPr>
            <w:rFonts w:ascii="Times New Roman" w:hAnsi="Times New Roman"/>
            <w:sz w:val="24"/>
          </w:rPr>
          <w:t>July 14, 1992</w:t>
        </w:r>
      </w:smartTag>
      <w:r>
        <w:rPr>
          <w:rFonts w:ascii="Times New Roman" w:hAnsi="Times New Roman"/>
          <w:sz w:val="24"/>
        </w:rPr>
        <w:t xml:space="preserve">; 24 SDR 95, effective </w:t>
      </w:r>
      <w:smartTag w:uri="urn:schemas-microsoft-com:office:smarttags" w:element="date">
        <w:smartTagPr>
          <w:attr w:name="Year" w:val="1998"/>
          <w:attr w:name="Day" w:val="18"/>
          <w:attr w:name="Month" w:val="1"/>
        </w:smartTagPr>
        <w:r>
          <w:rPr>
            <w:rFonts w:ascii="Times New Roman" w:hAnsi="Times New Roman"/>
            <w:sz w:val="24"/>
          </w:rPr>
          <w:t>January 18, 1998</w:t>
        </w:r>
      </w:smartTag>
      <w:r>
        <w:rPr>
          <w:rFonts w:ascii="Times New Roman" w:hAnsi="Times New Roman"/>
          <w:sz w:val="24"/>
        </w:rPr>
        <w:t>.</w:t>
      </w:r>
    </w:p>
    <w:p w:rsidR="0039378A" w:rsidRDefault="0039378A" w:rsidP="00617A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13-49-20.11.</w:t>
      </w:r>
    </w:p>
    <w:p w:rsidR="0039378A" w:rsidRDefault="0039378A" w:rsidP="00617A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13-49-20.8.</w:t>
      </w:r>
    </w:p>
    <w:p w:rsidR="0039378A" w:rsidRDefault="0039378A" w:rsidP="00617A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9378A" w:rsidSect="0039378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39378A"/>
    <w:rsid w:val="005016CD"/>
    <w:rsid w:val="00617A5E"/>
    <w:rsid w:val="00667DF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7A5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141</Words>
  <Characters>808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2004-06-01T20:43:00Z</dcterms:created>
  <dcterms:modified xsi:type="dcterms:W3CDTF">2004-06-01T20:43:00Z</dcterms:modified>
</cp:coreProperties>
</file>