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3D23" w:rsidRDefault="00203D23" w:rsidP="00DF117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4"/>
          <w:attr w:name="Hour" w:val="18"/>
        </w:smartTagPr>
        <w:r>
          <w:rPr>
            <w:rFonts w:ascii="Times New Roman" w:hAnsi="Times New Roman"/>
            <w:b/>
            <w:sz w:val="24"/>
          </w:rPr>
          <w:t>6:04:01</w:t>
        </w:r>
      </w:smartTag>
      <w:r>
        <w:rPr>
          <w:rFonts w:ascii="Times New Roman" w:hAnsi="Times New Roman"/>
          <w:b/>
          <w:sz w:val="24"/>
        </w:rPr>
        <w:t>:05.  Notice of violation of contract and collection of tuition award.</w:t>
      </w:r>
      <w:r>
        <w:rPr>
          <w:rFonts w:ascii="Times New Roman" w:hAnsi="Times New Roman"/>
          <w:sz w:val="24"/>
        </w:rPr>
        <w:t xml:space="preserve"> If the recipient violates a provision of the contract or requests to repay the tuition award for not completing the terms of the contract specified in SDCL 13-49-20.7, the state treasurer shall notify the recipient in writing and demand payment of the amount of the tuition awards and the interest pursuant to SDCL 13-49-20.7. The state treasurer shall send the notice and furnish a promissory note for the recipient to sign for repayment of the loan plus interest charged at the category A rate of interest specified in SDCL 54-3-16. For the purposes of administering SDCL 13-49-20.7 the recipient is in compliance with SDCL 13-49-20.7 by establishing and maintaining residency in South Dakota and by practicing veterinary medicine in South Dakota for a period of years required by SDCL 13-49-20.7(2).</w:t>
      </w:r>
    </w:p>
    <w:p w:rsidR="00203D23" w:rsidRDefault="00203D23" w:rsidP="00DF117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03D23" w:rsidRDefault="00203D23" w:rsidP="00DF117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18 SDR 224, effective </w:t>
      </w:r>
      <w:smartTag w:uri="urn:schemas-microsoft-com:office:smarttags" w:element="date">
        <w:smartTagPr>
          <w:attr w:name="Year" w:val="1992"/>
          <w:attr w:name="Day" w:val="14"/>
          <w:attr w:name="Month" w:val="7"/>
        </w:smartTagPr>
        <w:r>
          <w:rPr>
            <w:rFonts w:ascii="Times New Roman" w:hAnsi="Times New Roman"/>
            <w:sz w:val="24"/>
          </w:rPr>
          <w:t>July 14, 1992</w:t>
        </w:r>
      </w:smartTag>
      <w:r>
        <w:rPr>
          <w:rFonts w:ascii="Times New Roman" w:hAnsi="Times New Roman"/>
          <w:sz w:val="24"/>
        </w:rPr>
        <w:t xml:space="preserve">; 24 SDR 95, effective </w:t>
      </w:r>
      <w:smartTag w:uri="urn:schemas-microsoft-com:office:smarttags" w:element="date">
        <w:smartTagPr>
          <w:attr w:name="Year" w:val="1998"/>
          <w:attr w:name="Day" w:val="18"/>
          <w:attr w:name="Month" w:val="1"/>
        </w:smartTagPr>
        <w:r>
          <w:rPr>
            <w:rFonts w:ascii="Times New Roman" w:hAnsi="Times New Roman"/>
            <w:sz w:val="24"/>
          </w:rPr>
          <w:t>January 18, 1998</w:t>
        </w:r>
      </w:smartTag>
      <w:r>
        <w:rPr>
          <w:rFonts w:ascii="Times New Roman" w:hAnsi="Times New Roman"/>
          <w:sz w:val="24"/>
        </w:rPr>
        <w:t>.</w:t>
      </w:r>
    </w:p>
    <w:p w:rsidR="00203D23" w:rsidRDefault="00203D23" w:rsidP="00DF117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13-49-20.11.</w:t>
      </w:r>
    </w:p>
    <w:p w:rsidR="00203D23" w:rsidRDefault="00203D23" w:rsidP="00DF117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13-49-20.7, 13-49-20.8.</w:t>
      </w:r>
    </w:p>
    <w:p w:rsidR="00203D23" w:rsidRDefault="00203D23" w:rsidP="00DF117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03D23" w:rsidRDefault="00203D23" w:rsidP="00DF117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Cross-Reference:</w:t>
      </w:r>
      <w:r>
        <w:rPr>
          <w:rFonts w:ascii="Times New Roman" w:hAnsi="Times New Roman"/>
          <w:sz w:val="24"/>
        </w:rPr>
        <w:t xml:space="preserve"> Criteria for determining voting residence, SDCL </w:t>
      </w:r>
      <w:smartTag w:uri="urn:schemas-microsoft-com:office:smarttags" w:element="date">
        <w:smartTagPr>
          <w:attr w:name="Year" w:val="2004"/>
          <w:attr w:name="Day" w:val="1"/>
          <w:attr w:name="Month" w:val="12"/>
        </w:smartTagPr>
        <w:r>
          <w:rPr>
            <w:rFonts w:ascii="Times New Roman" w:hAnsi="Times New Roman"/>
            <w:sz w:val="24"/>
          </w:rPr>
          <w:t>12-1-4</w:t>
        </w:r>
      </w:smartTag>
      <w:r>
        <w:rPr>
          <w:rFonts w:ascii="Times New Roman" w:hAnsi="Times New Roman"/>
          <w:sz w:val="24"/>
        </w:rPr>
        <w:t>.</w:t>
      </w:r>
    </w:p>
    <w:p w:rsidR="00203D23" w:rsidRDefault="00203D23" w:rsidP="00DF117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203D23" w:rsidSect="00203D23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203D23"/>
    <w:rsid w:val="00213F8B"/>
    <w:rsid w:val="002331DF"/>
    <w:rsid w:val="005016CD"/>
    <w:rsid w:val="00667DF8"/>
    <w:rsid w:val="00930C91"/>
    <w:rsid w:val="00A37C8E"/>
    <w:rsid w:val="00BD2CC9"/>
    <w:rsid w:val="00DF117F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F117F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168</Words>
  <Characters>961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2004-06-01T20:44:00Z</dcterms:created>
  <dcterms:modified xsi:type="dcterms:W3CDTF">2004-06-01T20:44:00Z</dcterms:modified>
</cp:coreProperties>
</file>