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1EF3" w:rsidRDefault="00DF1EF3" w:rsidP="004E38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273B10">
        <w:rPr>
          <w:b/>
          <w:sz w:val="24"/>
        </w:rPr>
        <w:t>20:10:32:04  Notice to other local exchange carriers in proposed service area -- Intervener status.</w:t>
      </w:r>
      <w:r>
        <w:rPr>
          <w:sz w:val="24"/>
        </w:rPr>
        <w:t xml:space="preserve"> The applicant shall give notice of its application to each telecommunications company that already holds a certificate of authority to provide local exchange service in the geographic area where the applicant seeks to provide local exchange service. In addition, the commission shall, upon request, grant each of the already certified telecommunications companies intervener status in any commission proceeding held on the application. The request for intervention submitted by any such company need not meet the requirements for petitions to intervene set forth in chapter 20:</w:t>
      </w:r>
      <w:smartTag w:uri="urn:schemas-microsoft-com:office:smarttags" w:element="time">
        <w:smartTagPr>
          <w:attr w:name="Hour" w:val="10"/>
          <w:attr w:name="Minute" w:val="1"/>
        </w:smartTagPr>
        <w:r>
          <w:rPr>
            <w:sz w:val="24"/>
          </w:rPr>
          <w:t>10:01</w:t>
        </w:r>
      </w:smartTag>
      <w:r>
        <w:rPr>
          <w:sz w:val="24"/>
        </w:rPr>
        <w:t>.</w:t>
      </w:r>
    </w:p>
    <w:p w:rsidR="00DF1EF3" w:rsidRDefault="00DF1EF3" w:rsidP="004E38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DF1EF3" w:rsidRDefault="00DF1EF3" w:rsidP="004E38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Month" w:val="12"/>
          <w:attr w:name="Day" w:val="27"/>
          <w:attr w:name="Year" w:val="1998"/>
        </w:smartTagPr>
        <w:r>
          <w:rPr>
            <w:sz w:val="24"/>
          </w:rPr>
          <w:t>December 27, 1998</w:t>
        </w:r>
      </w:smartTag>
      <w:r>
        <w:rPr>
          <w:sz w:val="24"/>
        </w:rPr>
        <w:t>.</w:t>
      </w:r>
    </w:p>
    <w:p w:rsidR="00DF1EF3" w:rsidRDefault="00DF1EF3" w:rsidP="004E38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F36F33">
        <w:rPr>
          <w:sz w:val="24"/>
        </w:rPr>
        <w:t xml:space="preserve"> </w:t>
      </w:r>
      <w:r>
        <w:rPr>
          <w:sz w:val="24"/>
        </w:rPr>
        <w:t>SDCL 49-31-76.</w:t>
      </w:r>
    </w:p>
    <w:p w:rsidR="00DF1EF3" w:rsidRDefault="00DF1EF3" w:rsidP="004E38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 49-31-3, 49-31-70, 49-31-76.</w:t>
      </w:r>
    </w:p>
    <w:p w:rsidR="00DF1EF3" w:rsidRDefault="00DF1EF3" w:rsidP="004E38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p>
    <w:sectPr w:rsidR="00DF1EF3" w:rsidSect="00DF1EF3">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17A6B"/>
    <w:rsid w:val="00063969"/>
    <w:rsid w:val="000C177B"/>
    <w:rsid w:val="001759A3"/>
    <w:rsid w:val="00213F8B"/>
    <w:rsid w:val="002331DF"/>
    <w:rsid w:val="00273B10"/>
    <w:rsid w:val="003F3E33"/>
    <w:rsid w:val="004E38C0"/>
    <w:rsid w:val="005016CD"/>
    <w:rsid w:val="006136E5"/>
    <w:rsid w:val="00634D90"/>
    <w:rsid w:val="00667DF8"/>
    <w:rsid w:val="006A3C79"/>
    <w:rsid w:val="008B4366"/>
    <w:rsid w:val="00912D30"/>
    <w:rsid w:val="00930C91"/>
    <w:rsid w:val="009F53F9"/>
    <w:rsid w:val="00A37C8E"/>
    <w:rsid w:val="00AA658A"/>
    <w:rsid w:val="00BD2CC9"/>
    <w:rsid w:val="00C6577A"/>
    <w:rsid w:val="00DF1EF3"/>
    <w:rsid w:val="00F04922"/>
    <w:rsid w:val="00F36F33"/>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38C0"/>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8</TotalTime>
  <Pages>1</Pages>
  <Words>122</Words>
  <Characters>701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6</cp:revision>
  <dcterms:created xsi:type="dcterms:W3CDTF">2004-06-21T20:26:00Z</dcterms:created>
  <dcterms:modified xsi:type="dcterms:W3CDTF">2014-03-14T15:07:00Z</dcterms:modified>
</cp:coreProperties>
</file>