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17AF" w:rsidRDefault="00B017AF" w:rsidP="000C236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C07DC6">
        <w:rPr>
          <w:b/>
          <w:sz w:val="24"/>
        </w:rPr>
        <w:t>20:10:32:08.  Sale, assignment, lease, or transfer of certificate of authority.</w:t>
      </w:r>
      <w:r>
        <w:rPr>
          <w:b/>
          <w:sz w:val="24"/>
        </w:rPr>
        <w:t xml:space="preserve"> </w:t>
      </w:r>
      <w:r>
        <w:rPr>
          <w:sz w:val="24"/>
        </w:rPr>
        <w:t>If requesting a sale, assignment, lease, or transfer of a certificate of authority to provide local exchange services, the company shall provide the information required by § </w:t>
      </w:r>
      <w:smartTag w:uri="urn:schemas-microsoft-com:office:smarttags" w:element="time">
        <w:smartTagPr>
          <w:attr w:name="Minute" w:val="10"/>
          <w:attr w:name="Hour" w:val="20"/>
        </w:smartTagPr>
        <w:r>
          <w:rPr>
            <w:sz w:val="24"/>
          </w:rPr>
          <w:t>20:10:32:03</w:t>
        </w:r>
      </w:smartTag>
      <w:r>
        <w:rPr>
          <w:sz w:val="24"/>
        </w:rPr>
        <w:t>. In ruling on any proposed sale, assignment, lease, or transfer of a certificate of authority to provide local exchange services, the commission shall consider the criteria set forth in § 20:10:32:06.</w:t>
      </w:r>
    </w:p>
    <w:p w:rsidR="00B017AF" w:rsidRDefault="00B017AF" w:rsidP="000C236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B017AF" w:rsidRDefault="00B017AF" w:rsidP="000C236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Source:</w:t>
      </w:r>
      <w:r>
        <w:rPr>
          <w:sz w:val="24"/>
        </w:rPr>
        <w:t xml:space="preserve"> 25 SDR 89, effective </w:t>
      </w:r>
      <w:smartTag w:uri="urn:schemas-microsoft-com:office:smarttags" w:element="date">
        <w:smartTagPr>
          <w:attr w:name="Year" w:val="1998"/>
          <w:attr w:name="Day" w:val="27"/>
          <w:attr w:name="Month" w:val="12"/>
        </w:smartTagPr>
        <w:r>
          <w:rPr>
            <w:sz w:val="24"/>
          </w:rPr>
          <w:t>December 27, 1998</w:t>
        </w:r>
      </w:smartTag>
      <w:r>
        <w:rPr>
          <w:sz w:val="24"/>
        </w:rPr>
        <w:t>.</w:t>
      </w:r>
    </w:p>
    <w:p w:rsidR="00B017AF" w:rsidRDefault="00B017AF" w:rsidP="000C236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b/>
          <w:sz w:val="24"/>
        </w:rPr>
      </w:pPr>
      <w:r>
        <w:rPr>
          <w:sz w:val="24"/>
        </w:rPr>
        <w:tab/>
      </w:r>
      <w:r>
        <w:rPr>
          <w:b/>
          <w:sz w:val="24"/>
        </w:rPr>
        <w:t>General Authority:</w:t>
      </w:r>
      <w:r w:rsidRPr="00A67322">
        <w:rPr>
          <w:sz w:val="24"/>
        </w:rPr>
        <w:t xml:space="preserve"> </w:t>
      </w:r>
      <w:r>
        <w:rPr>
          <w:sz w:val="24"/>
        </w:rPr>
        <w:t>SDCL 49-31-76.</w:t>
      </w:r>
    </w:p>
    <w:p w:rsidR="00B017AF" w:rsidRDefault="00B017AF" w:rsidP="000C236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Law Implemented:</w:t>
      </w:r>
      <w:r>
        <w:rPr>
          <w:sz w:val="24"/>
        </w:rPr>
        <w:t xml:space="preserve"> SDCL</w:t>
      </w:r>
      <w:r w:rsidRPr="00A67322">
        <w:rPr>
          <w:sz w:val="24"/>
        </w:rPr>
        <w:t xml:space="preserve"> </w:t>
      </w:r>
      <w:r>
        <w:rPr>
          <w:sz w:val="24"/>
        </w:rPr>
        <w:t>49-31-3, 49-31-71, 49-31-76.</w:t>
      </w:r>
    </w:p>
    <w:p w:rsidR="00B017AF" w:rsidRDefault="00B017AF" w:rsidP="000C236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b/>
          <w:sz w:val="24"/>
        </w:rPr>
      </w:pPr>
    </w:p>
    <w:sectPr w:rsidR="00B017AF" w:rsidSect="00B017AF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0C236B"/>
    <w:rsid w:val="001759A3"/>
    <w:rsid w:val="00213F8B"/>
    <w:rsid w:val="002331DF"/>
    <w:rsid w:val="003F3E33"/>
    <w:rsid w:val="005016CD"/>
    <w:rsid w:val="006136E5"/>
    <w:rsid w:val="00634D90"/>
    <w:rsid w:val="00667DF8"/>
    <w:rsid w:val="008B4366"/>
    <w:rsid w:val="00912D30"/>
    <w:rsid w:val="00930C91"/>
    <w:rsid w:val="00A37C8E"/>
    <w:rsid w:val="00A67322"/>
    <w:rsid w:val="00AA658A"/>
    <w:rsid w:val="00B017AF"/>
    <w:rsid w:val="00BD2CC9"/>
    <w:rsid w:val="00C07DC6"/>
    <w:rsid w:val="00C6577A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236B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90</Words>
  <Characters>517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Pirnat, Marge</cp:lastModifiedBy>
  <cp:revision>3</cp:revision>
  <cp:lastPrinted>2014-03-06T14:38:00Z</cp:lastPrinted>
  <dcterms:created xsi:type="dcterms:W3CDTF">2004-06-21T20:27:00Z</dcterms:created>
  <dcterms:modified xsi:type="dcterms:W3CDTF">2014-03-14T15:19:00Z</dcterms:modified>
</cp:coreProperties>
</file>