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926" w:rsidRDefault="005C5926" w:rsidP="003F73B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sidRPr="00B37FCC">
        <w:rPr>
          <w:b/>
          <w:sz w:val="24"/>
        </w:rPr>
        <w:t>20:10:32:36.  Commission decision on agreement containing both arbitrated and negotiated provisions -- Submission of separate agreements.</w:t>
      </w:r>
      <w:r>
        <w:rPr>
          <w:sz w:val="24"/>
        </w:rPr>
        <w:t xml:space="preserve"> An agreement containing both arbitrated and negotiated provisions must clearly identify which sections were negotiated and which were arbitrated. An agreement containing both arbitrated and negotiated provisions shall be treated as arbitrated agreements with respect to the comment timelines and the 30 day approval deadline. Except for the timelines, the negotiated sections shall comply with the provisions relating to the approval of negotiated agreements. The arbitrated sections shall comply with the provisions relating to the approval of arbitrated agreements, including the timelines. In the alternative, the parties may submit negotiated and arbitrated agreements separately for approval.</w:t>
      </w:r>
    </w:p>
    <w:p w:rsidR="005C5926" w:rsidRDefault="005C5926" w:rsidP="003F73B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5C5926" w:rsidRDefault="005C5926" w:rsidP="003F73B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Source:</w:t>
      </w:r>
      <w:r>
        <w:rPr>
          <w:sz w:val="24"/>
        </w:rPr>
        <w:t xml:space="preserve"> 25 SDR 89, effective </w:t>
      </w:r>
      <w:smartTag w:uri="urn:schemas-microsoft-com:office:smarttags" w:element="date">
        <w:smartTagPr>
          <w:attr w:name="Year" w:val="1998"/>
          <w:attr w:name="Day" w:val="27"/>
          <w:attr w:name="Month" w:val="12"/>
        </w:smartTagPr>
        <w:r>
          <w:rPr>
            <w:sz w:val="24"/>
          </w:rPr>
          <w:t>December 27, 1998</w:t>
        </w:r>
      </w:smartTag>
      <w:r>
        <w:rPr>
          <w:sz w:val="24"/>
        </w:rPr>
        <w:t>.</w:t>
      </w:r>
    </w:p>
    <w:p w:rsidR="005C5926" w:rsidRDefault="005C5926" w:rsidP="003F73B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sz w:val="24"/>
        </w:rPr>
      </w:pPr>
      <w:r>
        <w:rPr>
          <w:sz w:val="24"/>
        </w:rPr>
        <w:tab/>
      </w:r>
      <w:r>
        <w:rPr>
          <w:b/>
          <w:sz w:val="24"/>
        </w:rPr>
        <w:t>General Authority:</w:t>
      </w:r>
      <w:r w:rsidRPr="00582185">
        <w:rPr>
          <w:sz w:val="24"/>
        </w:rPr>
        <w:t xml:space="preserve"> </w:t>
      </w:r>
      <w:r>
        <w:rPr>
          <w:sz w:val="24"/>
        </w:rPr>
        <w:t>SDCL 49-31-76.</w:t>
      </w:r>
    </w:p>
    <w:p w:rsidR="005C5926" w:rsidRDefault="005C5926" w:rsidP="003F73B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Law Implemented:</w:t>
      </w:r>
      <w:r>
        <w:rPr>
          <w:sz w:val="24"/>
        </w:rPr>
        <w:t xml:space="preserve"> SDCL</w:t>
      </w:r>
      <w:r w:rsidRPr="00582185">
        <w:rPr>
          <w:sz w:val="24"/>
        </w:rPr>
        <w:t xml:space="preserve"> </w:t>
      </w:r>
      <w:r>
        <w:rPr>
          <w:sz w:val="24"/>
        </w:rPr>
        <w:t>49-31-3,</w:t>
      </w:r>
      <w:r w:rsidRPr="00582185">
        <w:rPr>
          <w:sz w:val="24"/>
        </w:rPr>
        <w:t xml:space="preserve"> </w:t>
      </w:r>
      <w:r>
        <w:rPr>
          <w:sz w:val="24"/>
        </w:rPr>
        <w:t>49-31-76, 49-31-81.</w:t>
      </w:r>
    </w:p>
    <w:p w:rsidR="005C5926" w:rsidRDefault="005C5926" w:rsidP="003F73B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sectPr w:rsidR="005C5926" w:rsidSect="005C5926">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F3E33"/>
    <w:rsid w:val="003F73BD"/>
    <w:rsid w:val="005016CD"/>
    <w:rsid w:val="00582185"/>
    <w:rsid w:val="005C5926"/>
    <w:rsid w:val="006136E5"/>
    <w:rsid w:val="00634D90"/>
    <w:rsid w:val="00667DF8"/>
    <w:rsid w:val="008B4366"/>
    <w:rsid w:val="00912D30"/>
    <w:rsid w:val="00930C91"/>
    <w:rsid w:val="00A37C8E"/>
    <w:rsid w:val="00AA658A"/>
    <w:rsid w:val="00B37FCC"/>
    <w:rsid w:val="00BD2CC9"/>
    <w:rsid w:val="00C6577A"/>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3BD"/>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145</Words>
  <Characters>830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Pirnat, Marge</cp:lastModifiedBy>
  <cp:revision>3</cp:revision>
  <cp:lastPrinted>2014-03-06T16:03:00Z</cp:lastPrinted>
  <dcterms:created xsi:type="dcterms:W3CDTF">2004-06-21T20:34:00Z</dcterms:created>
  <dcterms:modified xsi:type="dcterms:W3CDTF">2014-03-14T15:43:00Z</dcterms:modified>
</cp:coreProperties>
</file>