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20:44:20:10.  Minimum fee for requested electrical inspections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 or for reinspections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A minimum inspection fee of </w:t>
      </w:r>
      <w:r>
        <w:rPr>
          <w:rFonts w:ascii="Times New Roman" w:hAnsi="Times New Roman"/>
          <w:sz w:val="24"/>
          <w:lang w:val="en-US" w:bidi="en-US" w:eastAsia="en-US"/>
        </w:rPr>
        <w:t>one hundred dollars</w:t>
      </w:r>
      <w:r>
        <w:rPr>
          <w:rFonts w:ascii="Times New Roman" w:hAnsi="Times New Roman"/>
          <w:sz w:val="24"/>
        </w:rPr>
        <w:t xml:space="preserve"> for each inspection man-hour or fraction of</w:t>
      </w:r>
      <w:r>
        <w:rPr>
          <w:rFonts w:ascii="Times New Roman" w:hAnsi="Times New Roman"/>
          <w:sz w:val="24"/>
          <w:lang w:val="en-US" w:bidi="en-US" w:eastAsia="en-US"/>
        </w:rPr>
        <w:t xml:space="preserve"> a man-hour</w:t>
      </w:r>
      <w:r>
        <w:rPr>
          <w:rFonts w:ascii="Times New Roman" w:hAnsi="Times New Roman"/>
          <w:sz w:val="24"/>
        </w:rPr>
        <w:t xml:space="preserve"> is charged for</w:t>
      </w:r>
      <w:r>
        <w:rPr>
          <w:rFonts w:ascii="Times New Roman" w:hAnsi="Times New Roman"/>
          <w:sz w:val="24"/>
          <w:lang w:val="en-US" w:bidi="en-US" w:eastAsia="en-US"/>
        </w:rPr>
        <w:t xml:space="preserve"> any requested</w:t>
      </w:r>
      <w:r>
        <w:rPr>
          <w:rFonts w:ascii="Times New Roman" w:hAnsi="Times New Roman"/>
          <w:sz w:val="24"/>
        </w:rPr>
        <w:t xml:space="preserve"> electrical inspections</w:t>
      </w:r>
      <w:r>
        <w:rPr>
          <w:rFonts w:ascii="Times New Roman" w:hAnsi="Times New Roman"/>
          <w:sz w:val="24"/>
          <w:lang w:val="en-US" w:bidi="en-US" w:eastAsia="en-US"/>
        </w:rPr>
        <w:t xml:space="preserve"> or any reinspections to address corrections detailed in a report for a rough-in or final inspection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  <w:lang w:val="en-US" w:bidi="en-US" w:eastAsia="en-US"/>
        </w:rPr>
        <w:t xml:space="preserve"> After the first hour, the fee for each additional fifteen minutes is twenty-five dollars. Inspector time is rounded up to the nearest fifteen-minute increment.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2 SDR 89, effective July 2, 1976; 7 SDR 90, effective April 1, 1981; 12 SDR 92, effective January 1, 1986; 12 SDR 151, 12 SDR 155, effective July 1, 1986; 20 SDR 92, effective January 1, 1994; 20 SDR 222, effective July 6, 1994; transferred from § 20:44:06:10, August 12, 1994; 32 SDR 37, effective September 1, 2005</w:t>
      </w:r>
      <w:r>
        <w:t>;</w:t>
      </w:r>
      <w:r>
        <w:rPr>
          <w:rFonts w:ascii="Times New Roman" w:hAnsi="Times New Roman"/>
          <w:sz w:val="24"/>
        </w:rPr>
        <w:t xml:space="preserve"> 43 SDR 181, effective July 10, 2017; 46 SDR 128, effective May 26, 2020</w:t>
      </w:r>
      <w:r>
        <w:rPr>
          <w:rFonts w:ascii="Times New Roman" w:hAnsi="Times New Roman"/>
          <w:sz w:val="24"/>
          <w:lang w:val="en-US" w:bidi="en-US" w:eastAsia="en-US"/>
        </w:rPr>
        <w:t>; 51 SDR 54, effective November 12,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36-16-12, 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36-16-</w:t>
      </w:r>
      <w:r>
        <w:rPr>
          <w:rFonts w:ascii="Times New Roman" w:hAnsi="Times New Roman"/>
          <w:sz w:val="24"/>
          <w:lang w:val="en-US" w:bidi="en-US" w:eastAsia="en-US"/>
        </w:rPr>
        <w:t>27</w:t>
      </w:r>
      <w:r>
        <w:rPr>
          <w:rFonts w:ascii="Times New Roman" w:hAnsi="Times New Roman"/>
          <w:sz w:val="24"/>
          <w:lang w:val="en-US" w:bidi="en-US" w:eastAsia="en-US"/>
        </w:rPr>
        <w:t xml:space="preserve">, </w:t>
      </w:r>
      <w:r>
        <w:rPr>
          <w:rFonts w:ascii="Times New Roman" w:hAnsi="Times New Roman"/>
          <w:sz w:val="24"/>
          <w:lang w:val="en-US" w:bidi="en-US" w:eastAsia="en-US"/>
        </w:rPr>
        <w:t xml:space="preserve">36-16-29, </w:t>
      </w:r>
      <w:r>
        <w:rPr>
          <w:rFonts w:ascii="Times New Roman" w:hAnsi="Times New Roman"/>
          <w:sz w:val="24"/>
        </w:rPr>
        <w:t>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2020-05-12T16:14:52Z</dcterms:created>
  <cp:lastModifiedBy>Kelly Thompson</cp:lastModifiedBy>
  <dcterms:modified xsi:type="dcterms:W3CDTF">2024-11-06T17:54:30Z</dcterms:modified>
  <cp:revision>5</cp:revision>
</cp:coreProperties>
</file>