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CHAPTER 20:44:24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CARNIVALS AND SEASONAL DWELLINGS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20:44:24:01</w:t>
        <w:tab/>
        <w:tab/>
        <w:t>Carnivals, celebrations, and seasonal dwellings to have wiring permit.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20:44:24:02</w:t>
        <w:tab/>
        <w:tab/>
        <w:t>Temporary installations for carnivals and celebrations.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20:44:24:03</w:t>
        <w:tab/>
        <w:tab/>
        <w:t>Additional requirements for temporary installations for carnivals and celebrations.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20:44:24:04</w:t>
        <w:tab/>
        <w:tab/>
        <w:t>Notice of itinerary and application for inspection.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20:44:24:05</w:t>
        <w:tab/>
        <w:tab/>
      </w:r>
      <w:r>
        <w:rPr>
          <w:lang w:val="en-US" w:bidi="en-US" w:eastAsia="en-US"/>
        </w:rPr>
        <w:t>Inspection fee to b</w:t>
      </w:r>
      <w:r>
        <w:rPr>
          <w:lang w:val="en-US" w:bidi="en-US" w:eastAsia="en-US"/>
        </w:rPr>
        <w:t>e paid prior to inspection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20:44:24:06</w:t>
        <w:tab/>
        <w:tab/>
        <w:t xml:space="preserve">Fee to be paid to </w:t>
      </w:r>
      <w:r>
        <w:rPr>
          <w:lang w:val="en-US" w:bidi="en-US" w:eastAsia="en-US"/>
        </w:rPr>
        <w:t>commission</w:t>
      </w:r>
      <w:r>
        <w:rPr>
          <w:lang w:val="en-US" w:bidi="en-US" w:eastAsia="en-US"/>
        </w:rPr>
        <w:t>, 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20:44:24:07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2025-06-30T03:15:58Z</dcterms:created>
  <cp:lastModifiedBy>Kelly Thompson</cp:lastModifiedBy>
  <dcterms:modified xsi:type="dcterms:W3CDTF">2025-06-30T03:16:50Z</dcterms:modified>
  <cp:revision>2</cp:revision>
</cp:coreProperties>
</file>