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2BC1" w:rsidRDefault="00FC2BC1" w:rsidP="008225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7"/>
          <w:attr w:name="Hour" w:val="20"/>
        </w:smartTagPr>
        <w:r>
          <w:rPr>
            <w:rFonts w:ascii="Times New Roman" w:hAnsi="Times New Roman"/>
            <w:b/>
            <w:sz w:val="24"/>
          </w:rPr>
          <w:t>20:47:03</w:t>
        </w:r>
      </w:smartTag>
      <w:r>
        <w:rPr>
          <w:rFonts w:ascii="Times New Roman" w:hAnsi="Times New Roman"/>
          <w:b/>
          <w:sz w:val="24"/>
        </w:rPr>
        <w:t>:09.  Temporary permit for state institution.</w:t>
      </w:r>
      <w:r>
        <w:rPr>
          <w:rFonts w:ascii="Times New Roman" w:hAnsi="Times New Roman"/>
          <w:sz w:val="24"/>
        </w:rPr>
        <w:t xml:space="preserve"> A person seeking a temporary license to practice in a state-owned medical institution pursuant to SDCL 36-4-20 sh</w:t>
      </w:r>
      <w:smartTag w:uri="urn:schemas-microsoft-com:office:smarttags" w:element="PersonName">
        <w:r>
          <w:rPr>
            <w:rFonts w:ascii="Times New Roman" w:hAnsi="Times New Roman"/>
            <w:sz w:val="24"/>
          </w:rPr>
          <w:t>all</w:t>
        </w:r>
      </w:smartTag>
      <w:r>
        <w:rPr>
          <w:rFonts w:ascii="Times New Roman" w:hAnsi="Times New Roman"/>
          <w:sz w:val="24"/>
        </w:rPr>
        <w:t xml:space="preserve"> submit an affidavit to the board from the highest medical officer of the institution which verifies that the position the applicant proposes to fill cannot be adequately and effectively served by a regularly licensed practitioner.</w:t>
      </w:r>
    </w:p>
    <w:p w:rsidR="00FC2BC1" w:rsidRDefault="00FC2BC1" w:rsidP="008225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C2BC1" w:rsidRDefault="00FC2BC1" w:rsidP="008225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license is</w:t>
      </w:r>
      <w:smartTag w:uri="urn:schemas-microsoft-com:office:smarttags" w:element="PersonName">
        <w:r>
          <w:rPr>
            <w:rFonts w:ascii="Times New Roman" w:hAnsi="Times New Roman"/>
            <w:sz w:val="24"/>
          </w:rPr>
          <w:t>sue</w:t>
        </w:r>
      </w:smartTag>
      <w:r>
        <w:rPr>
          <w:rFonts w:ascii="Times New Roman" w:hAnsi="Times New Roman"/>
          <w:sz w:val="24"/>
        </w:rPr>
        <w:t>d pursuant to SDCL 36-4-20 is valid only during the times such license holder is an employee of the state-owned medical institution for which permission to practice was granted unless the board approves a transfer to another state-owned medical institution. The privilege to practice under the license is limited to services rendered in the course of such person's employment by such state-owned medical institution.</w:t>
      </w:r>
    </w:p>
    <w:p w:rsidR="00FC2BC1" w:rsidRDefault="00FC2BC1" w:rsidP="008225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C2BC1" w:rsidRDefault="00FC2BC1" w:rsidP="008225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repealed,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readopted, 13 SDR 9, effective </w:t>
      </w:r>
      <w:smartTag w:uri="urn:schemas-microsoft-com:office:smarttags" w:element="date">
        <w:smartTagPr>
          <w:attr w:name="Year" w:val="1986"/>
          <w:attr w:name="Day" w:val="4"/>
          <w:attr w:name="Month" w:val="8"/>
        </w:smartTagPr>
        <w:r>
          <w:rPr>
            <w:rFonts w:ascii="Times New Roman" w:hAnsi="Times New Roman"/>
            <w:sz w:val="24"/>
          </w:rPr>
          <w:t>August 4, 1986</w:t>
        </w:r>
      </w:smartTag>
      <w:r>
        <w:rPr>
          <w:rFonts w:ascii="Times New Roman" w:hAnsi="Times New Roman"/>
          <w:sz w:val="24"/>
        </w:rPr>
        <w:t>.</w:t>
      </w:r>
    </w:p>
    <w:p w:rsidR="00FC2BC1" w:rsidRDefault="00FC2BC1" w:rsidP="008225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36-4-35.</w:t>
      </w:r>
    </w:p>
    <w:p w:rsidR="00FC2BC1" w:rsidRDefault="00FC2BC1" w:rsidP="008225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36-4-20.</w:t>
      </w:r>
    </w:p>
    <w:p w:rsidR="00FC2BC1" w:rsidRDefault="00FC2BC1" w:rsidP="008225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C2BC1" w:rsidSect="00FC2BC1">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3F3E33"/>
    <w:rsid w:val="005016CD"/>
    <w:rsid w:val="006136E5"/>
    <w:rsid w:val="00634D90"/>
    <w:rsid w:val="00667DF8"/>
    <w:rsid w:val="00822557"/>
    <w:rsid w:val="008B4366"/>
    <w:rsid w:val="008C1733"/>
    <w:rsid w:val="00912D30"/>
    <w:rsid w:val="00930C91"/>
    <w:rsid w:val="00A37C8E"/>
    <w:rsid w:val="00AA658A"/>
    <w:rsid w:val="00BD2CC9"/>
    <w:rsid w:val="00C6577A"/>
    <w:rsid w:val="00F04922"/>
    <w:rsid w:val="00F46A0C"/>
    <w:rsid w:val="00FA23D2"/>
    <w:rsid w:val="00FB13E4"/>
    <w:rsid w:val="00FC2BC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2557"/>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155</Words>
  <Characters>885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2004-06-30T15:22:00Z</dcterms:created>
  <dcterms:modified xsi:type="dcterms:W3CDTF">2004-06-30T15:22:00Z</dcterms:modified>
</cp:coreProperties>
</file>