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663D" w:rsidRDefault="0071663D" w:rsidP="00A95B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7"/>
          <w:attr w:name="Hour" w:val="20"/>
        </w:smartTagPr>
        <w:r>
          <w:rPr>
            <w:rFonts w:ascii="Times New Roman" w:hAnsi="Times New Roman"/>
            <w:b/>
            <w:sz w:val="24"/>
          </w:rPr>
          <w:t>20:47:03</w:t>
        </w:r>
      </w:smartTag>
      <w:r>
        <w:rPr>
          <w:rFonts w:ascii="Times New Roman" w:hAnsi="Times New Roman"/>
          <w:b/>
          <w:sz w:val="24"/>
        </w:rPr>
        <w:t>:12.  Report of facility suspending or revoking licensee's privilege to practice.</w:t>
      </w:r>
      <w:r>
        <w:rPr>
          <w:rFonts w:ascii="Times New Roman" w:hAnsi="Times New Roman"/>
          <w:sz w:val="24"/>
        </w:rPr>
        <w:t xml:space="preserve"> A licensed facility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report to the board, on forms provided by the board, any suspension of privileges or revocation of privileges to practice medicine or osteopathy in the facility of a licensed doctor of medicine or osteopathy for incompetence or unprofessional conduct. The report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made within 15 days after the suspension or revocation of privileges. The report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include the following information:</w:t>
      </w:r>
    </w:p>
    <w:p w:rsidR="0071663D" w:rsidRDefault="0071663D" w:rsidP="00A95B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1663D" w:rsidRDefault="0071663D" w:rsidP="00A95B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name of the licensee;</w:t>
      </w:r>
    </w:p>
    <w:p w:rsidR="0071663D" w:rsidRDefault="0071663D" w:rsidP="00A95B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date of suspension or revocation;</w:t>
      </w:r>
    </w:p>
    <w:p w:rsidR="0071663D" w:rsidRDefault="0071663D" w:rsidP="00A95B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factual basis for suspension or revocation; and</w:t>
      </w:r>
    </w:p>
    <w:p w:rsidR="0071663D" w:rsidRDefault="0071663D" w:rsidP="00A95B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A copy of the notice of suspension or revocation sent to the licensee.</w:t>
      </w:r>
    </w:p>
    <w:p w:rsidR="0071663D" w:rsidRDefault="0071663D" w:rsidP="00A95B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1663D" w:rsidRDefault="0071663D" w:rsidP="00A95B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91, effective </w:t>
      </w:r>
      <w:smartTag w:uri="urn:schemas-microsoft-com:office:smarttags" w:element="date">
        <w:smartTagPr>
          <w:attr w:name="Year" w:val="1985"/>
          <w:attr w:name="Day" w:val="3"/>
          <w:attr w:name="Month" w:val="12"/>
        </w:smartTagPr>
        <w:r>
          <w:rPr>
            <w:rFonts w:ascii="Times New Roman" w:hAnsi="Times New Roman"/>
            <w:sz w:val="24"/>
          </w:rPr>
          <w:t>December 3, 1985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71663D" w:rsidRDefault="0071663D" w:rsidP="00A95B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36-4-35.</w:t>
      </w:r>
    </w:p>
    <w:p w:rsidR="0071663D" w:rsidRDefault="0071663D" w:rsidP="00A95B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36-4-22.2.</w:t>
      </w:r>
    </w:p>
    <w:p w:rsidR="0071663D" w:rsidRDefault="0071663D" w:rsidP="00A95B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1663D" w:rsidRDefault="0071663D" w:rsidP="00A95B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Medical facilities, art 44:04.</w:t>
      </w:r>
    </w:p>
    <w:p w:rsidR="0071663D" w:rsidRDefault="0071663D" w:rsidP="00A95B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71663D" w:rsidSect="0071663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67DF8"/>
    <w:rsid w:val="0071663D"/>
    <w:rsid w:val="008B4366"/>
    <w:rsid w:val="008C1733"/>
    <w:rsid w:val="00912D30"/>
    <w:rsid w:val="00930C91"/>
    <w:rsid w:val="00A37C8E"/>
    <w:rsid w:val="00A95B59"/>
    <w:rsid w:val="00AA658A"/>
    <w:rsid w:val="00BD2CC9"/>
    <w:rsid w:val="00C6577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5B5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140</Words>
  <Characters>799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2004-06-30T15:23:00Z</dcterms:created>
  <dcterms:modified xsi:type="dcterms:W3CDTF">2004-06-30T15:23:00Z</dcterms:modified>
</cp:coreProperties>
</file>