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79D" w:rsidRDefault="0049279D" w:rsidP="00F1098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48"/>
          <w:attr w:name="Hour" w:val="20"/>
        </w:smartTagPr>
        <w:r>
          <w:rPr>
            <w:rFonts w:ascii="Times New Roman" w:hAnsi="Times New Roman"/>
            <w:b/>
            <w:sz w:val="24"/>
          </w:rPr>
          <w:t>20:48:03</w:t>
        </w:r>
      </w:smartTag>
      <w:r>
        <w:rPr>
          <w:rFonts w:ascii="Times New Roman" w:hAnsi="Times New Roman"/>
          <w:b/>
          <w:sz w:val="24"/>
        </w:rPr>
        <w:t>:04.  The examination and its administration.</w:t>
      </w:r>
      <w:r>
        <w:rPr>
          <w:rFonts w:ascii="Times New Roman" w:hAnsi="Times New Roman"/>
          <w:sz w:val="24"/>
        </w:rPr>
        <w:t xml:space="preserve"> The licensing examination is the National Council Licensing Examination of the National Council of State Boards of Nursing effective </w:t>
      </w:r>
      <w:smartTag w:uri="urn:schemas-microsoft-com:office:smarttags" w:element="date">
        <w:smartTagPr>
          <w:attr w:name="Year" w:val="1982"/>
          <w:attr w:name="Day" w:val="2"/>
          <w:attr w:name="Month" w:val="7"/>
        </w:smartTagPr>
        <w:r>
          <w:rPr>
            <w:rFonts w:ascii="Times New Roman" w:hAnsi="Times New Roman"/>
            <w:sz w:val="24"/>
          </w:rPr>
          <w:t>July 2, 1982</w:t>
        </w:r>
      </w:smartTag>
      <w:r>
        <w:rPr>
          <w:rFonts w:ascii="Times New Roman" w:hAnsi="Times New Roman"/>
          <w:sz w:val="24"/>
        </w:rPr>
        <w:t>. Identification supplied to the applicant by the board or the contracted testing service is required for admission to the examination room. Before beginning the examination, the applicant must certify in writing that the applicant has not solicited or received any information on the contents of the examination about to be administered and must agree that during or after the examination the applicant will not disclose its contents to any person.</w:t>
      </w:r>
    </w:p>
    <w:p w:rsidR="0049279D" w:rsidRDefault="0049279D" w:rsidP="00F1098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9279D" w:rsidRDefault="0049279D" w:rsidP="00F1098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3 SDR 35, effective November 11, 1976; 6 SDR 88, effective March 3, 1980; 9 SDR 67, effective December 5, 1982; 12 SDR 151, 12 SDR 155, effective July 1, 1986; 20 SDR 143, effective December 26, 1994.</w:t>
      </w:r>
    </w:p>
    <w:p w:rsidR="0049279D" w:rsidRDefault="0049279D" w:rsidP="00F1098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36-9-21.</w:t>
      </w:r>
    </w:p>
    <w:p w:rsidR="0049279D" w:rsidRDefault="0049279D" w:rsidP="00F1098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36-9-29, 36-9-31, 36-9-38.</w:t>
      </w:r>
    </w:p>
    <w:p w:rsidR="0049279D" w:rsidRDefault="0049279D" w:rsidP="00F1098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9279D" w:rsidSect="0049279D">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F3E33"/>
    <w:rsid w:val="0049279D"/>
    <w:rsid w:val="005016CD"/>
    <w:rsid w:val="006136E5"/>
    <w:rsid w:val="00634D90"/>
    <w:rsid w:val="00667DF8"/>
    <w:rsid w:val="008B4366"/>
    <w:rsid w:val="008C1733"/>
    <w:rsid w:val="00912D30"/>
    <w:rsid w:val="00930C91"/>
    <w:rsid w:val="00A37C8E"/>
    <w:rsid w:val="00AA658A"/>
    <w:rsid w:val="00BD2CC9"/>
    <w:rsid w:val="00C6577A"/>
    <w:rsid w:val="00F04922"/>
    <w:rsid w:val="00F10984"/>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984"/>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144</Words>
  <Characters>823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2004-06-30T15:41:00Z</dcterms:created>
  <dcterms:modified xsi:type="dcterms:W3CDTF">2004-06-30T15:41:00Z</dcterms:modified>
</cp:coreProperties>
</file>