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8A" w:rsidRDefault="005C658A" w:rsidP="00BA7C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48"/>
          <w:attr w:name="Hour" w:val="20"/>
        </w:smartTagPr>
        <w:r>
          <w:rPr>
            <w:rFonts w:ascii="Times New Roman" w:hAnsi="Times New Roman"/>
            <w:b/>
            <w:sz w:val="24"/>
          </w:rPr>
          <w:t>20:48:03</w:t>
        </w:r>
      </w:smartTag>
      <w:r>
        <w:rPr>
          <w:rFonts w:ascii="Times New Roman" w:hAnsi="Times New Roman"/>
          <w:b/>
          <w:sz w:val="24"/>
        </w:rPr>
        <w:t>:16.  Eligibility for active status licensure -- Reentry standards.</w:t>
      </w:r>
      <w:r>
        <w:rPr>
          <w:rFonts w:ascii="Times New Roman" w:hAnsi="Times New Roman"/>
          <w:sz w:val="24"/>
        </w:rPr>
        <w:t xml:space="preserve"> Registered nurses and licensed practical nurses must be employed in nursing for a minimum of 140 hours in any 12-month period over the preceding 6 years to be eligible for active status licensure.</w:t>
      </w:r>
    </w:p>
    <w:p w:rsidR="005C658A" w:rsidRDefault="005C658A" w:rsidP="00BA7C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C658A" w:rsidRDefault="005C658A" w:rsidP="00BA7C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Applicants for licensure who have not been employed in nursing for a minimum of 140 hours in any 12-month period over the 6 years immediately preceding endorsement, renewal, reactivation, or reinstatement must submit evidence of compliance with reentry standards. Compliance with reentry standards may be accomplished by employment in nursing of at least 480 hours accumulated during the preceding 6 years or by successful completion of a nursing refresher course approved by the board.</w:t>
      </w:r>
    </w:p>
    <w:p w:rsidR="005C658A" w:rsidRDefault="005C658A" w:rsidP="00BA7C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C658A" w:rsidRDefault="005C658A" w:rsidP="00BA7C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Verification of the number of hours employed must be obtained from the employer or evidence that the student has successfully completed a nursing refresher course must be submitted to the South Dakota board of nursing office by the applicant for licensure.</w:t>
      </w:r>
    </w:p>
    <w:p w:rsidR="005C658A" w:rsidRDefault="005C658A" w:rsidP="00BA7C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C658A" w:rsidRDefault="005C658A" w:rsidP="00BA7C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13 SDR 49, effective </w:t>
      </w:r>
      <w:smartTag w:uri="urn:schemas-microsoft-com:office:smarttags" w:element="date">
        <w:smartTagPr>
          <w:attr w:name="Year" w:val="1986"/>
          <w:attr w:name="Day" w:val="27"/>
          <w:attr w:name="Month" w:val="10"/>
        </w:smartTagPr>
        <w:r>
          <w:rPr>
            <w:rFonts w:ascii="Times New Roman" w:hAnsi="Times New Roman"/>
            <w:sz w:val="24"/>
          </w:rPr>
          <w:t>October 27, 1986</w:t>
        </w:r>
      </w:smartTag>
      <w:r>
        <w:rPr>
          <w:rFonts w:ascii="Times New Roman" w:hAnsi="Times New Roman"/>
          <w:sz w:val="24"/>
        </w:rPr>
        <w:t xml:space="preserve">; 14 SDR 61, effective </w:t>
      </w:r>
      <w:smartTag w:uri="urn:schemas-microsoft-com:office:smarttags" w:element="date">
        <w:smartTagPr>
          <w:attr w:name="Year" w:val="1987"/>
          <w:attr w:name="Day" w:val="26"/>
          <w:attr w:name="Month" w:val="10"/>
        </w:smartTagPr>
        <w:r>
          <w:rPr>
            <w:rFonts w:ascii="Times New Roman" w:hAnsi="Times New Roman"/>
            <w:sz w:val="24"/>
          </w:rPr>
          <w:t>October 26, 1987</w:t>
        </w:r>
      </w:smartTag>
      <w:r>
        <w:rPr>
          <w:rFonts w:ascii="Times New Roman" w:hAnsi="Times New Roman"/>
          <w:sz w:val="24"/>
        </w:rPr>
        <w:t>.</w:t>
      </w:r>
    </w:p>
    <w:p w:rsidR="005C658A" w:rsidRDefault="005C658A" w:rsidP="00BA7C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36-9-21, 36-9-45.</w:t>
      </w:r>
    </w:p>
    <w:p w:rsidR="005C658A" w:rsidRDefault="005C658A" w:rsidP="00BA7C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36-9-1, 36-9-29, 36-9-32, 36-9-39, 36-9-45, 36-9-47.1, 36-9-47.2, 36-9-58.</w:t>
      </w:r>
    </w:p>
    <w:p w:rsidR="005C658A" w:rsidRDefault="005C658A" w:rsidP="00BA7C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C658A" w:rsidSect="005C658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5016CD"/>
    <w:rsid w:val="005C658A"/>
    <w:rsid w:val="006136E5"/>
    <w:rsid w:val="00634D90"/>
    <w:rsid w:val="00667DF8"/>
    <w:rsid w:val="008B4366"/>
    <w:rsid w:val="008C1733"/>
    <w:rsid w:val="00912D30"/>
    <w:rsid w:val="00930C91"/>
    <w:rsid w:val="00A37C8E"/>
    <w:rsid w:val="00AA658A"/>
    <w:rsid w:val="00BA7C15"/>
    <w:rsid w:val="00BD2CC9"/>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15"/>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186</Words>
  <Characters>1066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2004-06-30T15:44:00Z</dcterms:created>
  <dcterms:modified xsi:type="dcterms:W3CDTF">2004-06-30T15:44:00Z</dcterms:modified>
</cp:coreProperties>
</file>