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12:03:03:04.  Disposition by commission.</w:t>
      </w:r>
      <w:r>
        <w:rPr>
          <w:rFonts w:ascii="Times New Roman" w:hAnsi="Times New Roman"/>
          <w:sz w:val="24"/>
        </w:rPr>
        <w:t xml:space="preserve"> Within </w:t>
      </w:r>
      <w:r>
        <w:rPr>
          <w:rFonts w:ascii="Times New Roman" w:hAnsi="Times New Roman"/>
          <w:sz w:val="24"/>
          <w:lang w:val="en-US" w:bidi="en-US" w:eastAsia="en-US"/>
        </w:rPr>
        <w:t>90</w:t>
      </w:r>
      <w:r>
        <w:rPr>
          <w:rFonts w:ascii="Times New Roman" w:hAnsi="Times New Roman"/>
          <w:sz w:val="24"/>
        </w:rPr>
        <w:t xml:space="preserve"> days after </w:t>
      </w:r>
      <w:r>
        <w:rPr>
          <w:rFonts w:ascii="Times New Roman" w:hAnsi="Times New Roman"/>
          <w:sz w:val="24"/>
          <w:lang w:val="en-US" w:bidi="en-US" w:eastAsia="en-US"/>
        </w:rPr>
        <w:t xml:space="preserve">the end of an application </w:t>
      </w:r>
      <w:r>
        <w:rPr>
          <w:rFonts w:ascii="Times New Roman" w:hAnsi="Times New Roman"/>
          <w:sz w:val="24"/>
          <w:lang w:val="en-US" w:bidi="en-US" w:eastAsia="en-US"/>
        </w:rPr>
        <w:t>review</w:t>
      </w:r>
      <w:r>
        <w:rPr>
          <w:rFonts w:ascii="Times New Roman" w:hAnsi="Times New Roman"/>
          <w:sz w:val="24"/>
          <w:lang w:val="en-US" w:bidi="en-US" w:eastAsia="en-US"/>
        </w:rPr>
        <w:t xml:space="preserve"> period</w:t>
      </w:r>
      <w:r>
        <w:rPr>
          <w:rFonts w:ascii="Times New Roman" w:hAnsi="Times New Roman"/>
          <w:sz w:val="24"/>
        </w:rPr>
        <w:t>, the commission shall consider a loan application</w:t>
      </w:r>
      <w:r>
        <w:rPr>
          <w:rFonts w:ascii="Times New Roman" w:hAnsi="Times New Roman"/>
          <w:sz w:val="24"/>
        </w:rPr>
        <w:t>. The application must be received at least 14 days before the meeting at which it will be considered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unless the commission declares an emergency.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 xml:space="preserve">After consideration,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>he commission shall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Approve the loan application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as submitted;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Approve the loan application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as modified by either the district or the commission;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Conditionally approve the loan application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subject to the receipt of specified information or the performance of certain act</w:t>
      </w:r>
      <w:r>
        <w:rPr>
          <w:rFonts w:ascii="Times New Roman" w:hAnsi="Times New Roman"/>
          <w:sz w:val="24"/>
        </w:rPr>
        <w:t>s by the district;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</w:t>
      </w:r>
      <w:r>
        <w:rPr>
          <w:rFonts w:ascii="Times New Roman" w:hAnsi="Times New Roman"/>
          <w:sz w:val="24"/>
          <w:lang w:val="en-US" w:bidi="en-US" w:eastAsia="en-US"/>
        </w:rPr>
        <w:t>Deny</w:t>
      </w:r>
      <w:r>
        <w:rPr>
          <w:rFonts w:ascii="Times New Roman" w:hAnsi="Times New Roman"/>
          <w:sz w:val="24"/>
        </w:rPr>
        <w:t xml:space="preserve"> the loan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the loan application is </w:t>
      </w:r>
      <w:r>
        <w:rPr>
          <w:rFonts w:ascii="Times New Roman" w:hAnsi="Times New Roman"/>
          <w:sz w:val="24"/>
          <w:lang w:val="en-US" w:bidi="en-US" w:eastAsia="en-US"/>
        </w:rPr>
        <w:t>denied</w:t>
      </w:r>
      <w:r>
        <w:rPr>
          <w:rFonts w:ascii="Times New Roman" w:hAnsi="Times New Roman"/>
          <w:sz w:val="24"/>
        </w:rPr>
        <w:t xml:space="preserve">, the commission shall </w:t>
      </w:r>
      <w:r>
        <w:rPr>
          <w:rFonts w:ascii="Times New Roman" w:hAnsi="Times New Roman"/>
          <w:sz w:val="24"/>
          <w:lang w:val="en-US" w:bidi="en-US" w:eastAsia="en-US"/>
        </w:rPr>
        <w:t>notify the district of the grounds for the denial.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11 SDR 59, effective October 29, 1984; 12 SDR 128, 12 SDR 154, effective July 1, 1986; 21 SDR 90, effective November 14, 1994</w:t>
      </w:r>
      <w:r>
        <w:rPr>
          <w:rFonts w:ascii="Times New Roman" w:hAnsi="Times New Roman"/>
          <w:sz w:val="24"/>
          <w:lang w:val="en-US" w:bidi="en-US" w:eastAsia="en-US"/>
        </w:rPr>
        <w:t>; 49 SDR 48, effective November 23,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38-8-53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38-8-53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2004-05-28T21:08:00Z</dcterms:created>
  <cp:lastModifiedBy>Kelly Thompson</cp:lastModifiedBy>
  <dcterms:modified xsi:type="dcterms:W3CDTF">2022-11-19T18:59:09Z</dcterms:modified>
  <cp:revision>3</cp:revision>
</cp:coreProperties>
</file>