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12:03:03:05.  Approval procedure for loan application.</w:t>
      </w:r>
      <w:r>
        <w:rPr>
          <w:rFonts w:ascii="Times New Roman" w:hAnsi="Times New Roman"/>
          <w:sz w:val="24"/>
        </w:rPr>
        <w:t xml:space="preserve"> Upon </w:t>
      </w:r>
      <w:r>
        <w:rPr>
          <w:rFonts w:ascii="Times New Roman" w:hAnsi="Times New Roman"/>
          <w:sz w:val="24"/>
        </w:rPr>
        <w:t>approval of a loan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by the commission and the signature of the commission's chair or designated signatory</w:t>
      </w:r>
      <w:r>
        <w:rPr>
          <w:rFonts w:ascii="Times New Roman" w:hAnsi="Times New Roman"/>
          <w:sz w:val="24"/>
        </w:rPr>
        <w:t xml:space="preserve">, the commission shall </w:t>
      </w:r>
      <w:r>
        <w:rPr>
          <w:rFonts w:ascii="Times New Roman" w:hAnsi="Times New Roman"/>
          <w:sz w:val="24"/>
          <w:lang w:val="en-US" w:bidi="en-US" w:eastAsia="en-US"/>
        </w:rPr>
        <w:t>provide the district with</w:t>
      </w:r>
      <w:r>
        <w:rPr>
          <w:rFonts w:ascii="Times New Roman" w:hAnsi="Times New Roman"/>
          <w:sz w:val="24"/>
        </w:rPr>
        <w:t xml:space="preserve"> a promissory note containing the terms and conditions of the loan</w:t>
      </w:r>
      <w:r>
        <w:rPr>
          <w:rFonts w:ascii="Times New Roman" w:hAnsi="Times New Roman"/>
          <w:sz w:val="24"/>
        </w:rPr>
        <w:t xml:space="preserve">. If the </w:t>
      </w:r>
      <w:r>
        <w:rPr>
          <w:rFonts w:ascii="Times New Roman" w:hAnsi="Times New Roman"/>
          <w:sz w:val="24"/>
          <w:lang w:val="en-US" w:bidi="en-US" w:eastAsia="en-US"/>
        </w:rPr>
        <w:t xml:space="preserve">purpose of the </w:t>
      </w:r>
      <w:r>
        <w:rPr>
          <w:rFonts w:ascii="Times New Roman" w:hAnsi="Times New Roman"/>
          <w:sz w:val="24"/>
        </w:rPr>
        <w:t xml:space="preserve">loan is to </w:t>
      </w:r>
      <w:r>
        <w:rPr>
          <w:rFonts w:ascii="Times New Roman" w:hAnsi="Times New Roman"/>
          <w:sz w:val="24"/>
        </w:rPr>
        <w:t xml:space="preserve">purchase equipment, a security agreement and Uniform Commercial Code (UCC) financing statement </w:t>
      </w:r>
      <w:r>
        <w:rPr>
          <w:rFonts w:ascii="Times New Roman" w:hAnsi="Times New Roman"/>
          <w:sz w:val="24"/>
          <w:lang w:val="en-US" w:bidi="en-US" w:eastAsia="en-US"/>
        </w:rPr>
        <w:t>must also be provided</w:t>
      </w:r>
      <w:r>
        <w:rPr>
          <w:rFonts w:ascii="Times New Roman" w:hAnsi="Times New Roman"/>
          <w:sz w:val="24"/>
        </w:rPr>
        <w:t>. The chair</w:t>
      </w:r>
      <w:r>
        <w:rPr>
          <w:rFonts w:ascii="Times New Roman" w:hAnsi="Times New Roman"/>
          <w:sz w:val="24"/>
        </w:rPr>
        <w:t xml:space="preserve"> of the </w:t>
      </w:r>
      <w:r>
        <w:rPr>
          <w:rFonts w:ascii="Times New Roman" w:hAnsi="Times New Roman"/>
          <w:sz w:val="24"/>
        </w:rPr>
        <w:t xml:space="preserve">board of supervisors </w:t>
      </w:r>
      <w:r>
        <w:rPr>
          <w:rFonts w:ascii="Times New Roman" w:hAnsi="Times New Roman"/>
          <w:sz w:val="24"/>
          <w:lang w:val="en-US" w:bidi="en-US" w:eastAsia="en-US"/>
        </w:rPr>
        <w:t xml:space="preserve">or the designated signatory </w:t>
      </w:r>
      <w:r>
        <w:rPr>
          <w:rFonts w:ascii="Times New Roman" w:hAnsi="Times New Roman"/>
          <w:sz w:val="24"/>
        </w:rPr>
        <w:t>shall sign the promissory note and the security agreement and UCC financing statement, if applicable, in the name of the district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at a district meeting. The district shall submit the promissory note, security agreement, </w:t>
      </w:r>
      <w:r>
        <w:rPr>
          <w:rFonts w:ascii="Times New Roman" w:hAnsi="Times New Roman"/>
          <w:sz w:val="24"/>
          <w:lang w:val="en-US" w:bidi="en-US" w:eastAsia="en-US"/>
        </w:rPr>
        <w:t xml:space="preserve">and </w:t>
      </w:r>
      <w:r>
        <w:rPr>
          <w:rFonts w:ascii="Times New Roman" w:hAnsi="Times New Roman"/>
          <w:sz w:val="24"/>
        </w:rPr>
        <w:t>UCC financing statement</w:t>
      </w:r>
      <w:r>
        <w:rPr>
          <w:rFonts w:ascii="Times New Roman" w:hAnsi="Times New Roman"/>
          <w:sz w:val="24"/>
        </w:rPr>
        <w:t xml:space="preserve"> to the division</w:t>
      </w:r>
      <w:r>
        <w:rPr>
          <w:rFonts w:ascii="Times New Roman" w:hAnsi="Times New Roman"/>
          <w:sz w:val="24"/>
          <w:lang w:val="en-US" w:bidi="en-US" w:eastAsia="en-US"/>
        </w:rPr>
        <w:t xml:space="preserve"> for the disbursal of</w:t>
      </w:r>
      <w:r>
        <w:rPr>
          <w:rFonts w:ascii="Times New Roman" w:hAnsi="Times New Roman"/>
          <w:sz w:val="24"/>
        </w:rPr>
        <w:t xml:space="preserve">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59, effective October 29, 1984; 12 SDR 128, 12 SDR 154, effective July 1, 1986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23,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2004-05-28T21:09:00Z</dcterms:created>
  <cp:lastModifiedBy>Kelly Thompson</cp:lastModifiedBy>
  <dcterms:modified xsi:type="dcterms:W3CDTF">2022-11-19T19:04:29Z</dcterms:modified>
  <cp:revision>5</cp:revision>
</cp:coreProperties>
</file>