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B" w:rsidRDefault="00A1092B" w:rsidP="00806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b/>
            <w:sz w:val="24"/>
          </w:rPr>
          <w:t>12:13:02</w:t>
        </w:r>
      </w:smartTag>
      <w:r>
        <w:rPr>
          <w:rFonts w:ascii="Times New Roman" w:hAnsi="Times New Roman"/>
          <w:b/>
          <w:sz w:val="24"/>
        </w:rPr>
        <w:t>:02.  Fee invoice.</w:t>
      </w:r>
      <w:r>
        <w:rPr>
          <w:rFonts w:ascii="Times New Roman" w:hAnsi="Times New Roman"/>
          <w:sz w:val="24"/>
        </w:rPr>
        <w:t xml:space="preserve"> Repealed.</w:t>
      </w:r>
    </w:p>
    <w:p w:rsidR="00A1092B" w:rsidRDefault="00A1092B" w:rsidP="00806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092B" w:rsidRDefault="00A1092B" w:rsidP="00806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55, effective </w:t>
      </w:r>
      <w:smartTag w:uri="urn:schemas-microsoft-com:office:smarttags" w:element="date">
        <w:smartTagPr>
          <w:attr w:name="Year" w:val="1985"/>
          <w:attr w:name="Day" w:val="6"/>
          <w:attr w:name="Month" w:val="10"/>
        </w:smartTagPr>
        <w:r>
          <w:rPr>
            <w:rFonts w:ascii="Times New Roman" w:hAnsi="Times New Roman"/>
            <w:sz w:val="24"/>
          </w:rPr>
          <w:t>October 6, 1985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16 SDR 220, effective </w:t>
      </w:r>
      <w:smartTag w:uri="urn:schemas-microsoft-com:office:smarttags" w:element="date">
        <w:smartTagPr>
          <w:attr w:name="Year" w:val="199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1990</w:t>
        </w:r>
      </w:smartTag>
      <w:r>
        <w:rPr>
          <w:rFonts w:ascii="Times New Roman" w:hAnsi="Times New Roman"/>
          <w:sz w:val="24"/>
        </w:rPr>
        <w:t>.</w:t>
      </w:r>
    </w:p>
    <w:p w:rsidR="00A1092B" w:rsidRDefault="00A1092B" w:rsidP="00806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092B" w:rsidSect="00A10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0679B"/>
    <w:rsid w:val="00833E32"/>
    <w:rsid w:val="00866F5E"/>
    <w:rsid w:val="008D3A69"/>
    <w:rsid w:val="008F0EA8"/>
    <w:rsid w:val="00914265"/>
    <w:rsid w:val="00A04525"/>
    <w:rsid w:val="00A1092B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9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2004-06-03T20:47:00Z</dcterms:created>
  <dcterms:modified xsi:type="dcterms:W3CDTF">2004-06-03T20:47:00Z</dcterms:modified>
</cp:coreProperties>
</file>