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9E" w:rsidRDefault="00D73E9E" w:rsidP="001B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12"/>
          <w:attr w:name="Minute" w:val="41"/>
        </w:smartTagPr>
        <w:r>
          <w:rPr>
            <w:rFonts w:ascii="Times New Roman" w:hAnsi="Times New Roman"/>
            <w:b/>
            <w:sz w:val="24"/>
          </w:rPr>
          <w:t>12:41:07</w:t>
        </w:r>
      </w:smartTag>
      <w:r>
        <w:rPr>
          <w:rFonts w:ascii="Times New Roman" w:hAnsi="Times New Roman"/>
          <w:b/>
          <w:sz w:val="24"/>
        </w:rPr>
        <w:t>:09.  Entrance permits for bees in colonies infested with American foulbrood.</w:t>
      </w:r>
      <w:r>
        <w:rPr>
          <w:rFonts w:ascii="Times New Roman" w:hAnsi="Times New Roman"/>
          <w:sz w:val="24"/>
        </w:rPr>
        <w:t xml:space="preserve"> Entrance permits may be issued for bees in colonies from states infested with American foulbrood only after the bees are certified apparently free of American foulbrood. The certification must be based on an inspection by state regulatory officials or by an independent third party of the brood frames of a minimum of five percent of the colonies.</w:t>
      </w:r>
    </w:p>
    <w:p w:rsidR="00D73E9E" w:rsidRDefault="00D73E9E" w:rsidP="001B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73E9E" w:rsidRDefault="00D73E9E" w:rsidP="001B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15 SDR 20, effective August 8, 1988; 37 SDR 18, effective August 18, 2010.</w:t>
      </w:r>
    </w:p>
    <w:p w:rsidR="00D73E9E" w:rsidRDefault="00D73E9E" w:rsidP="001B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38-18-28, 38-18-28.1.</w:t>
      </w:r>
    </w:p>
    <w:p w:rsidR="00D73E9E" w:rsidRDefault="00D73E9E" w:rsidP="001B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38-18-4, 38-18-21, 38-18-23.</w:t>
      </w:r>
    </w:p>
    <w:p w:rsidR="00D73E9E" w:rsidRDefault="00D73E9E" w:rsidP="001B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73E9E"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042C"/>
    <w:rsid w:val="00140737"/>
    <w:rsid w:val="001B042C"/>
    <w:rsid w:val="00993ACD"/>
    <w:rsid w:val="00D73E9E"/>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2C"/>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2010-08-04T20:43:00Z</dcterms:created>
  <dcterms:modified xsi:type="dcterms:W3CDTF">2010-08-04T20:43:00Z</dcterms:modified>
</cp:coreProperties>
</file>