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FE3A7C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12:68:03:05.  Procedures for disposal of animal carcasses.</w:t>
      </w:r>
      <w:r>
        <w:rPr>
          <w:rFonts w:ascii="Times New Roman" w:hAnsi="Times New Roman"/>
          <w:sz w:val="24"/>
        </w:rPr>
        <w:t xml:space="preserve"> Carcasses of animals which have died from noncommunicable causes shall</w:t>
      </w:r>
      <w:r>
        <w:rPr>
          <w:rFonts w:ascii="Times New Roman" w:hAnsi="Times New Roman"/>
          <w:sz w:val="24"/>
          <w:lang w:val="en-US" w:bidi="en-US" w:eastAsia="en-US"/>
        </w:rPr>
        <w:t>, within 36 hours,</w:t>
      </w:r>
      <w:r>
        <w:rPr>
          <w:rFonts w:ascii="Times New Roman" w:hAnsi="Times New Roman"/>
          <w:sz w:val="24"/>
        </w:rPr>
        <w:t xml:space="preserve"> be burned, buried to a depth of four feet,</w:t>
      </w:r>
      <w:r>
        <w:rPr>
          <w:rFonts w:ascii="Times New Roman" w:hAnsi="Times New Roman"/>
          <w:sz w:val="24"/>
          <w:lang w:val="en-US" w:bidi="en-US" w:eastAsia="en-US"/>
        </w:rPr>
        <w:t xml:space="preserve"> incorporated into a composting system,</w:t>
      </w:r>
      <w:r>
        <w:rPr>
          <w:rFonts w:ascii="Times New Roman" w:hAnsi="Times New Roman"/>
          <w:sz w:val="24"/>
        </w:rPr>
        <w:t xml:space="preserve"> or disposed of by a licensed rendering plant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12 SDR 128, 12 SDR 154, effective July 1, 1986; 18 SDR 55, effective September 23, 1991</w:t>
      </w:r>
      <w:r>
        <w:rPr>
          <w:rFonts w:ascii="Times New Roman" w:hAnsi="Times New Roman"/>
          <w:sz w:val="24"/>
          <w:lang w:val="en-US" w:bidi="en-US" w:eastAsia="en-US"/>
        </w:rPr>
        <w:t xml:space="preserve">; 44 SDR 47, effective September 18, 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  <w:lang w:val="en-US" w:bidi="en-US" w:eastAsia="en-US"/>
        </w:rPr>
        <w:t>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40-3-14.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40-3-14, 40-5-8.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