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D9C412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12:68:13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PULLORUM TYPHOID CONTROL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12:68:13:01</w:t>
        <w:tab/>
        <w:tab/>
        <w:t>Diseases within the scope of this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12:68:13:02</w:t>
        <w:tab/>
        <w:tab/>
        <w:t>Requirements for hatching eggs and for poultry under five months old.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12:68:13:03</w:t>
        <w:tab/>
        <w:tab/>
        <w:t>Young turkeys subject to pullorum typhoid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12:68:13:04</w:t>
        <w:tab/>
        <w:tab/>
        <w:t>Requirements for poultry over five months old.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12:68:13:05</w:t>
        <w:tab/>
        <w:tab/>
        <w:t>Testing for qualification of flocks.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12:68:13:06</w:t>
        <w:tab/>
        <w:tab/>
        <w:t>Mandatory retesting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12:68:13:07</w:t>
        <w:tab/>
        <w:tab/>
        <w:t>Procedures after reactors are found.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12:68:13:08</w:t>
        <w:tab/>
        <w:tab/>
        <w:t>Check test to be performed in hatcheries -- Procedure when bacteria found.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12:68:13:09</w:t>
        <w:tab/>
        <w:tab/>
        <w:t>Report of tests and retests to the board.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12:68:13:10</w:t>
        <w:tab/>
        <w:tab/>
        <w:t>Requirements for importation of poultry or hatching eggs.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12:68:13:11</w:t>
        <w:tab/>
        <w:tab/>
        <w:t>Importation of poultry infected or exposed to disease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12:68:13:12</w:t>
        <w:tab/>
        <w:tab/>
        <w:t>Entry of healthy poultry for slaughter allowed.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12:68:13:13</w:t>
        <w:tab/>
        <w:tab/>
        <w:t>Permit required for importation of poultry or hatching eggs.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12:68:13:14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C</w:t>
      </w:r>
      <w:r>
        <w:rPr>
          <w:rFonts w:ascii="Times New Roman" w:hAnsi="Times New Roman"/>
          <w:sz w:val="24"/>
        </w:rPr>
        <w:t>ertificates</w:t>
      </w:r>
      <w:r>
        <w:rPr>
          <w:rFonts w:ascii="Times New Roman" w:hAnsi="Times New Roman"/>
          <w:sz w:val="24"/>
          <w:lang w:val="en-US" w:bidi="en-US" w:eastAsia="en-US"/>
        </w:rPr>
        <w:t xml:space="preserve"> of veterinary inspection</w:t>
      </w:r>
      <w:r>
        <w:rPr>
          <w:rFonts w:ascii="Times New Roman" w:hAnsi="Times New Roman"/>
          <w:sz w:val="24"/>
        </w:rPr>
        <w:t xml:space="preserve"> to accompany imported poultry -- Quarantine -- Slaughter on positive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12:68:13:15</w:t>
        <w:tab/>
        <w:tab/>
        <w:t>Importation of turkey poults and other poultry -- Hatching eggs.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12:68:13:16</w:t>
        <w:tab/>
        <w:tab/>
        <w:t>Inspection of hatcheries and dealers.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12:68:13:17</w:t>
        <w:tab/>
        <w:tab/>
        <w:t>Identification of hatching eggs and baby poultry.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12:68:13:18</w:t>
        <w:tab/>
        <w:tab/>
        <w:t>Hatchery and dealer record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12:68:13:19</w:t>
        <w:tab/>
        <w:tab/>
        <w:t>Retention of records for inspection.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12:68:13:20</w:t>
        <w:tab/>
        <w:tab/>
        <w:t>Requirements for dealing in poultry or hatching eggs.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12:68:13:21</w:t>
        <w:tab/>
        <w:tab/>
        <w:t>Sanitation requirements for raising poultry.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12:68:13:22</w:t>
        <w:tab/>
        <w:tab/>
        <w:t>Flock health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12:68:13:23</w:t>
        <w:tab/>
        <w:tab/>
        <w:t>Minimum sanitation requirements for hatcheries.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12:68:13:24</w:t>
        <w:tab/>
        <w:tab/>
        <w:t xml:space="preserve">Permit required to sell baby poultry or started  poultry.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12:68:13:25</w:t>
        <w:tab/>
        <w:tab/>
        <w:t>Period of validity of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12:68:13:26</w:t>
        <w:tab/>
        <w:tab/>
        <w:t>Application for hatchery or dealer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12:68:13:27</w:t>
        <w:tab/>
        <w:tab/>
        <w:t>Certifying testing agents.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12:68:13:28</w:t>
        <w:tab/>
        <w:tab/>
        <w:t>Qualifying flocks for the S.D. pullorum typhoid clean rating.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12:68:13:29</w:t>
        <w:tab/>
        <w:tab/>
        <w:t>S.D. pullorum typhoid clean.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12:68:13:30</w:t>
        <w:tab/>
        <w:tab/>
        <w:t>S.D. pullorum typhoid certification by rapid whole blood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12:68:13:31</w:t>
        <w:tab/>
        <w:tab/>
        <w:t>Multiplier breeding flocks certified as S.D. pullorum typhoid clean by origin and sampling.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12:68:13:32</w:t>
        <w:tab/>
        <w:tab/>
        <w:t>Multiplier breeding flock certified as S.D. pullorum typhoid clean by origin.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12:68:13:33</w:t>
        <w:tab/>
        <w:tab/>
        <w:t>Primary breeding flock certified as S.D. pullorum typhoid clean by sampling.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12:68:13:34</w:t>
        <w:tab/>
        <w:tab/>
        <w:t>Poultry to be identified -- Materials approved.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12:68:13:35</w:t>
        <w:tab/>
        <w:tab/>
        <w:t>Drugs that mask salmonella test reaction banned.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12:68:13:36</w:t>
        <w:tab/>
        <w:tab/>
        <w:t>Cost of testing for pullorum typhoid.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12:68:13:37</w:t>
        <w:tab/>
        <w:tab/>
        <w:t>Official blood tests for pullorum typhoid.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12:68:13:38</w:t>
        <w:tab/>
        <w:tab/>
        <w:t>Reports required of pullorum typhoid diagnosis.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12:68:13:39</w:t>
        <w:tab/>
        <w:tab/>
        <w:t>Testing of exhibition fowl.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12:68:13:40</w:t>
        <w:tab/>
        <w:tab/>
        <w:t>Reporting breeding flocks to board.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