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AC" w:rsidRDefault="006737AC" w:rsidP="009B69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20:10:21</w:t>
        </w:r>
      </w:smartTag>
      <w:r>
        <w:rPr>
          <w:rFonts w:ascii="Times New Roman" w:hAnsi="Times New Roman"/>
          <w:b/>
          <w:sz w:val="24"/>
        </w:rPr>
        <w:t>:07.  Proposed transmission facilities.</w:t>
      </w:r>
      <w:r>
        <w:rPr>
          <w:rFonts w:ascii="Times New Roman" w:hAnsi="Times New Roman"/>
          <w:sz w:val="24"/>
        </w:rPr>
        <w:t xml:space="preserve"> For proposed transmission facilities for the ensuing 10 calendar years, the utility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provide information as follows:</w:t>
      </w:r>
    </w:p>
    <w:p w:rsidR="006737AC" w:rsidRDefault="006737AC" w:rsidP="009B69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737AC" w:rsidRDefault="006737AC" w:rsidP="009B69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General anticipated location and reasons for the selection;</w:t>
      </w:r>
    </w:p>
    <w:p w:rsidR="006737AC" w:rsidRDefault="006737AC" w:rsidP="009B69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Probable type and proposed transmission voltage;</w:t>
      </w:r>
    </w:p>
    <w:p w:rsidR="006737AC" w:rsidRDefault="006737AC" w:rsidP="009B69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Description of anticipated associated facilities;</w:t>
      </w:r>
    </w:p>
    <w:p w:rsidR="006737AC" w:rsidRDefault="006737AC" w:rsidP="009B69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Projected date of removal from service; and</w:t>
      </w:r>
    </w:p>
    <w:p w:rsidR="006737AC" w:rsidRDefault="006737AC" w:rsidP="009B69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Total estimated capital cost.</w:t>
      </w:r>
    </w:p>
    <w:p w:rsidR="006737AC" w:rsidRDefault="006737AC" w:rsidP="009B69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737AC" w:rsidRDefault="006737AC" w:rsidP="009B69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7, effective </w:t>
      </w:r>
      <w:smartTag w:uri="urn:schemas-microsoft-com:office:smarttags" w:element="date">
        <w:smartTagPr>
          <w:attr w:name="Year" w:val="1977"/>
          <w:attr w:name="Day" w:val="13"/>
          <w:attr w:name="Month" w:val="11"/>
        </w:smartTagPr>
        <w:r>
          <w:rPr>
            <w:rFonts w:ascii="Times New Roman" w:hAnsi="Times New Roman"/>
            <w:sz w:val="24"/>
          </w:rPr>
          <w:t>November 13, 1977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6737AC" w:rsidRDefault="006737AC" w:rsidP="009B69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49-41B-35.</w:t>
      </w:r>
    </w:p>
    <w:p w:rsidR="006737AC" w:rsidRDefault="006737AC" w:rsidP="009B69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49-41B-3(1), 49-41B-3(4).</w:t>
      </w:r>
    </w:p>
    <w:p w:rsidR="006737AC" w:rsidRDefault="006737AC" w:rsidP="009B69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737AC" w:rsidSect="006737A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6737AC"/>
    <w:rsid w:val="008B4366"/>
    <w:rsid w:val="00912D30"/>
    <w:rsid w:val="00930C91"/>
    <w:rsid w:val="009B69E5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E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92</Words>
  <Characters>525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2004-06-21T17:01:00Z</dcterms:created>
  <dcterms:modified xsi:type="dcterms:W3CDTF">2004-06-21T17:01:00Z</dcterms:modified>
</cp:coreProperties>
</file>