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5F" w:rsidRDefault="00406E5F" w:rsidP="000254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20:10:21</w:t>
        </w:r>
      </w:smartTag>
      <w:r>
        <w:rPr>
          <w:rFonts w:ascii="Times New Roman" w:hAnsi="Times New Roman"/>
          <w:b/>
          <w:sz w:val="24"/>
        </w:rPr>
        <w:t>:12.  Efforts to minimize adverse effects.</w:t>
      </w:r>
      <w:r>
        <w:rPr>
          <w:rFonts w:ascii="Times New Roman" w:hAnsi="Times New Roman"/>
          <w:sz w:val="24"/>
        </w:rPr>
        <w:t xml:space="preserve"> The utility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provide a detailed statement describing methodology used and efforts of the utility to identify, minimize, or avoid adverse environmental, social, economic, health, public safety, and historic or aesthetic preservation effects.</w:t>
      </w:r>
    </w:p>
    <w:p w:rsidR="00406E5F" w:rsidRDefault="00406E5F" w:rsidP="000254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06E5F" w:rsidRDefault="00406E5F" w:rsidP="000254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7, effective </w:t>
      </w:r>
      <w:smartTag w:uri="urn:schemas-microsoft-com:office:smarttags" w:element="date">
        <w:smartTagPr>
          <w:attr w:name="Year" w:val="1977"/>
          <w:attr w:name="Day" w:val="13"/>
          <w:attr w:name="Month" w:val="11"/>
        </w:smartTagPr>
        <w:r>
          <w:rPr>
            <w:rFonts w:ascii="Times New Roman" w:hAnsi="Times New Roman"/>
            <w:sz w:val="24"/>
          </w:rPr>
          <w:t>November 13, 1977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406E5F" w:rsidRDefault="00406E5F" w:rsidP="000254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49-41B-35.</w:t>
      </w:r>
    </w:p>
    <w:p w:rsidR="00406E5F" w:rsidRDefault="00406E5F" w:rsidP="000254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49-41B-1, 49-41B-3(4), 49-41B-22(2).</w:t>
      </w:r>
    </w:p>
    <w:p w:rsidR="00406E5F" w:rsidRDefault="00406E5F" w:rsidP="000254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06E5F" w:rsidSect="00406E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25494"/>
    <w:rsid w:val="00063969"/>
    <w:rsid w:val="000C177B"/>
    <w:rsid w:val="001759A3"/>
    <w:rsid w:val="00213F8B"/>
    <w:rsid w:val="002331DF"/>
    <w:rsid w:val="003F3E33"/>
    <w:rsid w:val="00406E5F"/>
    <w:rsid w:val="005016CD"/>
    <w:rsid w:val="006136E5"/>
    <w:rsid w:val="00634D90"/>
    <w:rsid w:val="00667DF8"/>
    <w:rsid w:val="008B4366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9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73</Words>
  <Characters>418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2004-06-21T17:02:00Z</dcterms:created>
  <dcterms:modified xsi:type="dcterms:W3CDTF">2004-06-21T17:02:00Z</dcterms:modified>
</cp:coreProperties>
</file>