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73" w:rsidRDefault="007E2373" w:rsidP="00E860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3"/>
          <w:attr w:name="Hour" w:val="20"/>
        </w:smartTagPr>
        <w:r>
          <w:rPr>
            <w:rFonts w:ascii="Times New Roman" w:hAnsi="Times New Roman"/>
            <w:b/>
            <w:sz w:val="24"/>
          </w:rPr>
          <w:t>20:43:05</w:t>
        </w:r>
      </w:smartTag>
      <w:r>
        <w:rPr>
          <w:rFonts w:ascii="Times New Roman" w:hAnsi="Times New Roman"/>
          <w:b/>
          <w:sz w:val="24"/>
        </w:rPr>
        <w:t>:04.  Professional cards.</w:t>
      </w:r>
      <w:r>
        <w:rPr>
          <w:rFonts w:ascii="Times New Roman" w:hAnsi="Times New Roman"/>
          <w:sz w:val="24"/>
        </w:rPr>
        <w:t xml:space="preserve"> Repealed.</w:t>
      </w:r>
    </w:p>
    <w:p w:rsidR="007E2373" w:rsidRDefault="007E2373" w:rsidP="00E860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E2373" w:rsidRDefault="007E2373" w:rsidP="00E860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6 SDR 87, effective </w:t>
      </w:r>
      <w:smartTag w:uri="urn:schemas-microsoft-com:office:smarttags" w:element="date">
        <w:smartTagPr>
          <w:attr w:name="Year" w:val="1980"/>
          <w:attr w:name="Day" w:val="2"/>
          <w:attr w:name="Month" w:val="3"/>
        </w:smartTagPr>
        <w:r>
          <w:rPr>
            <w:rFonts w:ascii="Times New Roman" w:hAnsi="Times New Roman"/>
            <w:sz w:val="24"/>
          </w:rPr>
          <w:t>March 2, 1980</w:t>
        </w:r>
      </w:smartTag>
      <w:r>
        <w:rPr>
          <w:rFonts w:ascii="Times New Roman" w:hAnsi="Times New Roman"/>
          <w:sz w:val="24"/>
        </w:rPr>
        <w:t>.</w:t>
      </w:r>
    </w:p>
    <w:p w:rsidR="007E2373" w:rsidRDefault="007E2373" w:rsidP="00E860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E2373" w:rsidSect="007E23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7E2373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860DF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D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2004-07-01T20:36:00Z</dcterms:created>
  <dcterms:modified xsi:type="dcterms:W3CDTF">2004-07-01T20:36:00Z</dcterms:modified>
</cp:coreProperties>
</file>