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20:48:04.01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DELEGATION OF NURSING TASKS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20:48:04.01:01</w:t>
        <w:tab/>
        <w:tab/>
        <w:t>General criteria for delegation.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20:48:04.01:02</w:t>
        <w:tab/>
        <w:tab/>
        <w:t>Supervision.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20:48:04.01:07</w:t>
        <w:tab/>
        <w:tab/>
        <w:t>Nursing tasks that may not be delegated.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20:48:04.01:09</w:t>
        <w:tab/>
        <w:tab/>
      </w:r>
      <w:r>
        <w:rPr>
          <w:lang w:val="en-US" w:bidi="en-US" w:eastAsia="en-US"/>
        </w:rPr>
        <w:t>Requirements</w:t>
      </w:r>
      <w:r>
        <w:t xml:space="preserve"> for delegated medication administration</w:t>
      </w:r>
      <w:r>
        <w:rPr>
          <w:lang w:val="en-US" w:bidi="en-US" w:eastAsia="en-US"/>
        </w:rPr>
        <w:t xml:space="preserve"> to a nursing assistant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20:48:04.01:09.01</w:t>
        <w:tab/>
        <w:t>Delegation of medication administration ta</w:t>
      </w:r>
      <w:r>
        <w:rPr>
          <w:lang w:val="en-US" w:bidi="en-US" w:eastAsia="en-US"/>
        </w:rPr>
        <w:t>sks to a nursing assistant.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20:48:04.01:10</w:t>
        <w:tab/>
        <w:tab/>
      </w:r>
      <w:r>
        <w:rPr>
          <w:lang w:val="en-US" w:bidi="en-US" w:eastAsia="en-US"/>
        </w:rPr>
        <w:t>Delegation of additional medication administration tasks to a medical assistant.</w:t>
      </w:r>
    </w:p>
    <w:p>
      <w:pPr>
        <w:pStyle w:val="P1"/>
        <w:ind w:hanging="2304" w:left="2304"/>
      </w:pPr>
      <w:r>
        <w:t>20:48:04.01:11</w:t>
        <w:tab/>
        <w:tab/>
        <w:t xml:space="preserve">Medication administration tasks that </w:t>
      </w:r>
      <w:r>
        <w:t xml:space="preserve">require </w:t>
      </w:r>
      <w:r>
        <w:rPr>
          <w:lang w:val="en-US" w:bidi="en-US" w:eastAsia="en-US"/>
        </w:rPr>
        <w:t xml:space="preserve">a </w:t>
      </w:r>
      <w:r>
        <w:t>written protocol.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20:48:04.01:12</w:t>
        <w:tab/>
        <w:tab/>
        <w:t>Medication administration tasks that may not be delegated.</w:t>
      </w:r>
    </w:p>
    <w:p>
      <w:pPr>
        <w:tabs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04" w:left="2304"/>
      </w:pPr>
      <w:r>
        <w:t>20:48:04.01:13</w:t>
        <w:tab/>
        <w:tab/>
        <w:t>Approval of training program required for delegated medication administration.</w:t>
      </w:r>
    </w:p>
    <w:p>
      <w:pPr>
        <w:pStyle w:val="P1"/>
        <w:ind w:firstLine="0" w:left="0"/>
      </w:pPr>
      <w:r>
        <w:t>20:48:04.01:14</w:t>
        <w:tab/>
        <w:tab/>
      </w:r>
      <w:r>
        <w:rPr>
          <w:lang w:val="en-US" w:bidi="en-US" w:eastAsia="en-US"/>
        </w:rPr>
        <w:t>Requirements</w:t>
      </w:r>
      <w:r>
        <w:t xml:space="preserve"> for approval of medication administration training programs.</w:t>
      </w:r>
    </w:p>
    <w:p>
      <w:pPr>
        <w:pStyle w:val="P1"/>
        <w:ind w:firstLine="0" w:left="0"/>
      </w:pPr>
      <w:r>
        <w:rPr>
          <w:lang w:val="en-US" w:bidi="en-US" w:eastAsia="en-US"/>
        </w:rPr>
        <w:t>20:48:04.01:14.01</w:t>
        <w:tab/>
        <w:t>Standards for medication administration training pro</w:t>
      </w:r>
      <w:r>
        <w:rPr>
          <w:lang w:val="en-US" w:bidi="en-US" w:eastAsia="en-US"/>
        </w:rPr>
        <w:t>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20:48:04.01:15</w:t>
        <w:tab/>
        <w:tab/>
        <w:t>Medication administration curriculum.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04" w:left="2304"/>
      </w:pPr>
      <w:r>
        <w:t>20:48:04.01:16</w:t>
        <w:tab/>
        <w:tab/>
        <w:t xml:space="preserve">Written protocol required for the delegation of insulin administration by the subcutaneous route to </w:t>
      </w:r>
      <w:r>
        <w:rPr>
          <w:lang w:val="en-US" w:bidi="en-US" w:eastAsia="en-US"/>
        </w:rPr>
        <w:t>a nursing assistant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04" w:left="2304"/>
      </w:pPr>
      <w:r>
        <w:t>20:48:04.01:17</w:t>
        <w:tab/>
        <w:tab/>
        <w:t xml:space="preserve">Qualifications of the registered nurse for delegation of insulin administration by the subcutaneous route to </w:t>
      </w:r>
      <w:r>
        <w:rPr>
          <w:lang w:val="en-US" w:bidi="en-US" w:eastAsia="en-US"/>
        </w:rPr>
        <w:t>a nursing assistant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04" w:left="2304"/>
        <w:rPr>
          <w:lang w:val="en-US" w:bidi="en-US" w:eastAsia="en-US"/>
        </w:rPr>
      </w:pPr>
      <w:r>
        <w:rPr>
          <w:lang w:val="en-US" w:bidi="en-US" w:eastAsia="en-US"/>
        </w:rPr>
        <w:t>20:48:04.01:18</w:t>
        <w:tab/>
        <w:tab/>
        <w:t>Delegation of specific medication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04" w:left="2304"/>
      </w:pPr>
      <w:r>
        <w:rPr>
          <w:lang w:val="en-US" w:bidi="en-US" w:eastAsia="en-US"/>
        </w:rPr>
        <w:t>20:48:04.01:19</w:t>
        <w:tab/>
        <w:tab/>
        <w:t>Training required for the dele</w:t>
      </w:r>
      <w:r>
        <w:rPr>
          <w:lang w:val="en-US" w:bidi="en-US" w:eastAsia="en-US"/>
        </w:rPr>
        <w:t>gation of specific medication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paragraph" w:styleId="P1">
    <w:name w:val="Body Text Inden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744" w:left="3744"/>
    </w:pPr>
    <w:rPr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rPr>
      <w:szCs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2014-07-28T20:32:00Z</dcterms:created>
  <cp:lastModifiedBy>Kelly Thompson</cp:lastModifiedBy>
  <dcterms:modified xsi:type="dcterms:W3CDTF">2022-11-23T22:15:54Z</dcterms:modified>
  <cp:revision>4</cp:revision>
</cp:coreProperties>
</file>