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20:48:04.01:02.  Supervision.</w:t>
      </w:r>
      <w:r>
        <w:rPr>
          <w:rFonts w:ascii="Times New Roman" w:hAnsi="Times New Roman"/>
          <w:sz w:val="24"/>
        </w:rPr>
        <w:t xml:space="preserve"> The licensed nurse shall </w:t>
      </w:r>
      <w:r>
        <w:rPr>
          <w:rFonts w:ascii="Times New Roman" w:hAnsi="Times New Roman"/>
          <w:sz w:val="24"/>
          <w:lang w:val="en-US" w:bidi="en-US" w:eastAsia="en-US"/>
        </w:rPr>
        <w:t>su</w:t>
      </w:r>
      <w:r>
        <w:rPr>
          <w:rFonts w:ascii="Times New Roman" w:hAnsi="Times New Roman"/>
          <w:sz w:val="24"/>
          <w:lang w:val="en-US" w:bidi="en-US" w:eastAsia="en-US"/>
        </w:rPr>
        <w:t>pervise</w:t>
      </w:r>
      <w:r>
        <w:rPr>
          <w:rFonts w:ascii="Times New Roman" w:hAnsi="Times New Roman"/>
          <w:sz w:val="24"/>
        </w:rPr>
        <w:t xml:space="preserve"> all nursing tasks delegated to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in accordance with the 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licensed nurse determines the degree of supervision required after considering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The stability of the client's condition;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(b)  The competency of the </w:t>
      </w:r>
      <w:r>
        <w:rPr>
          <w:rFonts w:ascii="Times New Roman" w:hAnsi="Times New Roman"/>
          <w:sz w:val="24"/>
          <w:lang w:val="en-US" w:bidi="en-US" w:eastAsia="en-US"/>
        </w:rPr>
        <w:t>nursing assista</w:t>
      </w:r>
      <w:r>
        <w:rPr>
          <w:rFonts w:ascii="Times New Roman" w:hAnsi="Times New Roman"/>
          <w:sz w:val="24"/>
          <w:lang w:val="en-US" w:bidi="en-US" w:eastAsia="en-US"/>
        </w:rPr>
        <w:t>nt</w:t>
      </w:r>
      <w:r>
        <w:rPr>
          <w:rFonts w:ascii="Times New Roman" w:hAnsi="Times New Roman"/>
          <w:sz w:val="24"/>
        </w:rPr>
        <w:t xml:space="preserve"> to whom the nursing task is delegated;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The nature of the nursing task being delegated;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(d)  The proximity and availability of the licensed nurse to the </w:t>
      </w:r>
      <w:r>
        <w:rPr>
          <w:rFonts w:ascii="Times New Roman" w:hAnsi="Times New Roman"/>
          <w:sz w:val="24"/>
          <w:lang w:val="en-US" w:bidi="en-US" w:eastAsia="en-US"/>
        </w:rPr>
        <w:t>nursing assistant</w:t>
      </w:r>
      <w:r>
        <w:rPr>
          <w:rFonts w:ascii="Times New Roman" w:hAnsi="Times New Roman"/>
          <w:sz w:val="24"/>
        </w:rPr>
        <w:t xml:space="preserve"> when the nursing task </w:t>
      </w:r>
      <w:r>
        <w:rPr>
          <w:rFonts w:ascii="Times New Roman" w:hAnsi="Times New Roman"/>
          <w:sz w:val="24"/>
          <w:lang w:val="en-US" w:bidi="en-US" w:eastAsia="en-US"/>
        </w:rPr>
        <w:t>is</w:t>
      </w:r>
      <w:r>
        <w:rPr>
          <w:rFonts w:ascii="Times New Roman" w:hAnsi="Times New Roman"/>
          <w:sz w:val="24"/>
        </w:rPr>
        <w:t xml:space="preserve"> performed;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delegating </w:t>
      </w:r>
      <w:r>
        <w:rPr>
          <w:rFonts w:ascii="Times New Roman" w:hAnsi="Times New Roman"/>
          <w:sz w:val="24"/>
        </w:rPr>
        <w:t xml:space="preserve">nurse or another licensed nurse is readily available either in person or by </w:t>
      </w:r>
      <w:r>
        <w:rPr>
          <w:rFonts w:ascii="Times New Roman" w:hAnsi="Times New Roman"/>
          <w:sz w:val="24"/>
          <w:lang w:val="en-US" w:bidi="en-US" w:eastAsia="en-US"/>
        </w:rPr>
        <w:t>electronic communicat</w:t>
      </w:r>
      <w:r>
        <w:rPr>
          <w:rFonts w:ascii="Times New Roman" w:hAnsi="Times New Roman"/>
          <w:sz w:val="24"/>
          <w:lang w:val="en-US" w:bidi="en-US" w:eastAsia="en-US"/>
        </w:rPr>
        <w:t>ion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If the </w:t>
      </w:r>
      <w:r>
        <w:rPr>
          <w:rFonts w:ascii="Times New Roman" w:hAnsi="Times New Roman"/>
          <w:sz w:val="24"/>
          <w:lang w:val="en-US" w:bidi="en-US" w:eastAsia="en-US"/>
        </w:rPr>
        <w:t>nursing assistant</w:t>
      </w:r>
      <w:r>
        <w:rPr>
          <w:rFonts w:ascii="Times New Roman" w:hAnsi="Times New Roman"/>
          <w:sz w:val="24"/>
        </w:rPr>
        <w:t xml:space="preserve"> is providing care in the client's home, the time interval between supervisory visits and whether the visit is conducted in person or via </w:t>
      </w:r>
      <w:r>
        <w:rPr>
          <w:rFonts w:ascii="Times New Roman" w:hAnsi="Times New Roman"/>
          <w:sz w:val="24"/>
          <w:lang w:val="en-US" w:bidi="en-US" w:eastAsia="en-US"/>
        </w:rPr>
        <w:t>electronic communicati</w:t>
      </w:r>
      <w:r>
        <w:rPr>
          <w:rFonts w:ascii="Times New Roman" w:hAnsi="Times New Roman"/>
          <w:sz w:val="24"/>
          <w:lang w:val="en-US" w:bidi="en-US" w:eastAsia="en-US"/>
        </w:rPr>
        <w:t>on</w:t>
      </w:r>
      <w:r>
        <w:rPr>
          <w:rFonts w:ascii="Times New Roman" w:hAnsi="Times New Roman"/>
          <w:sz w:val="24"/>
        </w:rPr>
        <w:t xml:space="preserve"> is determined by the licensed nurse in accordance with § 20:48:04.01:01. The visit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occur no less than once every 60 days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August 7, 1994;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 49 SDR 51, effective Novembe</w:t>
      </w:r>
      <w:r>
        <w:rPr>
          <w:rFonts w:ascii="Times New Roman" w:hAnsi="Times New Roman"/>
          <w:sz w:val="24"/>
          <w:lang w:val="en-US" w:bidi="en-US" w:eastAsia="en-US"/>
        </w:rPr>
        <w:t>r 27,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2004-06-30T19:51:00Z</dcterms:created>
  <cp:lastModifiedBy>Kelly Thompson</cp:lastModifiedBy>
  <dcterms:modified xsi:type="dcterms:W3CDTF">2022-11-23T22:26:38Z</dcterms:modified>
  <cp:revision>4</cp:revision>
</cp:coreProperties>
</file>