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33" w:rsidRDefault="00F92A33" w:rsidP="00770B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20:61:01:06.  Application based on examination.</w:t>
      </w:r>
      <w:r>
        <w:rPr>
          <w:rFonts w:ascii="Times New Roman" w:hAnsi="Times New Roman" w:cs="Times New Roman"/>
          <w:sz w:val="24"/>
          <w:szCs w:val="24"/>
        </w:rPr>
        <w:t xml:space="preserve"> The applicants taking examinations shall be examined as to proficiency in the areas of knowledge required in SDCL 36-4B-13.</w:t>
      </w:r>
    </w:p>
    <w:p w:rsidR="00F92A33" w:rsidRDefault="00F92A33" w:rsidP="00770B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2A33" w:rsidRDefault="00F92A33" w:rsidP="00770B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Source:</w:t>
      </w:r>
      <w:r>
        <w:rPr>
          <w:rFonts w:ascii="Times New Roman" w:hAnsi="Times New Roman" w:cs="Times New Roman"/>
          <w:sz w:val="24"/>
          <w:szCs w:val="24"/>
        </w:rPr>
        <w:t xml:space="preserve"> 5 SDR 68, effective </w:t>
      </w:r>
      <w:smartTag w:uri="urn:schemas-microsoft-com:office:smarttags" w:element="date">
        <w:smartTagPr>
          <w:attr w:name="Year" w:val="1979"/>
          <w:attr w:name="Day" w:val="15"/>
          <w:attr w:name="Month" w:val="2"/>
        </w:smartTagPr>
        <w:r>
          <w:rPr>
            <w:rFonts w:ascii="Times New Roman" w:hAnsi="Times New Roman" w:cs="Times New Roman"/>
            <w:sz w:val="24"/>
            <w:szCs w:val="24"/>
          </w:rPr>
          <w:t>February 15, 1979</w:t>
        </w:r>
      </w:smartTag>
      <w:r>
        <w:rPr>
          <w:rFonts w:ascii="Times New Roman" w:hAnsi="Times New Roman" w:cs="Times New Roman"/>
          <w:sz w:val="24"/>
          <w:szCs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 w:cs="Times New Roman"/>
            <w:sz w:val="24"/>
            <w:szCs w:val="24"/>
          </w:rPr>
          <w:t>July 1, 1986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F92A33" w:rsidRDefault="00F92A33" w:rsidP="00770B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General Authority:</w:t>
      </w:r>
      <w:r>
        <w:rPr>
          <w:rFonts w:ascii="Times New Roman" w:hAnsi="Times New Roman" w:cs="Times New Roman"/>
          <w:sz w:val="24"/>
          <w:szCs w:val="24"/>
        </w:rPr>
        <w:t xml:space="preserve"> SDCL 36-4B-35.</w:t>
      </w:r>
    </w:p>
    <w:p w:rsidR="00F92A33" w:rsidRDefault="00F92A33" w:rsidP="00770B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Law Implemented:</w:t>
      </w:r>
      <w:r>
        <w:rPr>
          <w:rFonts w:ascii="Times New Roman" w:hAnsi="Times New Roman" w:cs="Times New Roman"/>
          <w:sz w:val="24"/>
          <w:szCs w:val="24"/>
        </w:rPr>
        <w:t xml:space="preserve"> SDCL 36-4B-13.</w:t>
      </w:r>
    </w:p>
    <w:p w:rsidR="00F92A33" w:rsidRDefault="00F92A33" w:rsidP="00770B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92A33" w:rsidSect="00F92A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770BD1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92A33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D1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2004-07-08T20:49:00Z</dcterms:created>
  <dcterms:modified xsi:type="dcterms:W3CDTF">2004-07-08T20:50:00Z</dcterms:modified>
</cp:coreProperties>
</file>