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  <w:szCs w:val="24"/>
        </w:rPr>
        <w:t>CHAPTER 20:66:02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ETHICS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20:66:02:01</w:t>
        <w:tab/>
        <w:tab/>
        <w:t>Code of ethics</w:t>
      </w:r>
      <w:r>
        <w:rPr>
          <w:rFonts w:ascii="Times New Roman" w:hAnsi="Times New Roman"/>
          <w:sz w:val="24"/>
          <w:szCs w:val="24"/>
          <w:lang w:val="en-US" w:bidi="en-US" w:eastAsia="en-US"/>
        </w:rPr>
        <w:t xml:space="preserve"> -- Physical therapists</w:t>
      </w:r>
      <w:r>
        <w:rPr>
          <w:rFonts w:ascii="Times New Roman" w:hAnsi="Times New Roman"/>
          <w:sz w:val="24"/>
          <w:szCs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bidi="en-US" w:eastAsia="en-US"/>
        </w:rPr>
        <w:t>20:66:02:01.01</w:t>
        <w:tab/>
        <w:t>Code of e</w:t>
      </w:r>
      <w:r>
        <w:rPr>
          <w:rFonts w:ascii="Times New Roman" w:hAnsi="Times New Roman"/>
          <w:sz w:val="24"/>
          <w:szCs w:val="24"/>
          <w:lang w:val="en-US" w:bidi="en-US" w:eastAsia="en-US"/>
        </w:rPr>
        <w:t>thics -- Physical therapist assistants.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20:66:02:02</w:t>
        <w:tab/>
        <w:tab/>
        <w:t>Violation</w:t>
      </w:r>
      <w:r>
        <w:rPr>
          <w:rFonts w:ascii="Times New Roman" w:hAnsi="Times New Roman"/>
          <w:sz w:val="24"/>
          <w:szCs w:val="24"/>
          <w:lang w:val="en-US" w:bidi="en-US" w:eastAsia="en-US"/>
        </w:rPr>
        <w:t xml:space="preserve"> of ethical code of conduct.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20:66:02:03</w:t>
        <w:tab/>
        <w:tab/>
        <w:t>Ethical</w:t>
      </w:r>
      <w:r>
        <w:rPr>
          <w:rFonts w:ascii="Times New Roman" w:hAnsi="Times New Roman"/>
          <w:sz w:val="24"/>
          <w:szCs w:val="24"/>
        </w:rPr>
        <w:t xml:space="preserve"> considerations</w:t>
      </w:r>
      <w:r>
        <w:rPr>
          <w:rFonts w:ascii="Times New Roman" w:hAnsi="Times New Roman"/>
          <w:sz w:val="24"/>
          <w:szCs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  <w:szCs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  <w:szCs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2015-05-18T22:49:00Z</dcterms:created>
  <cp:lastModifiedBy>Kelly Thompson</cp:lastModifiedBy>
  <dcterms:modified xsi:type="dcterms:W3CDTF">2023-11-28T21:17:36Z</dcterms:modified>
  <cp:revision>4</cp:revision>
</cp:coreProperties>
</file>