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9E" w:rsidRDefault="0077399E" w:rsidP="00D47B2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CHAPTER 20:74:05</w:t>
      </w:r>
    </w:p>
    <w:p w:rsidR="0077399E" w:rsidRDefault="0077399E" w:rsidP="00D47B2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</w:p>
    <w:p w:rsidR="0077399E" w:rsidRDefault="0077399E" w:rsidP="00D47B2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DISCIPLINARY PROCEEDINGS</w:t>
      </w:r>
    </w:p>
    <w:p w:rsidR="0077399E" w:rsidRDefault="0077399E" w:rsidP="00D47B2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77399E" w:rsidRDefault="0077399E" w:rsidP="00D47B2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77399E" w:rsidRDefault="0077399E" w:rsidP="00D47B2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Section</w:t>
      </w:r>
    </w:p>
    <w:p w:rsidR="0077399E" w:rsidRDefault="0077399E" w:rsidP="00D47B2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20:74:05:01</w:t>
      </w:r>
      <w:r>
        <w:rPr>
          <w:sz w:val="24"/>
        </w:rPr>
        <w:tab/>
      </w:r>
      <w:r>
        <w:rPr>
          <w:sz w:val="24"/>
        </w:rPr>
        <w:tab/>
        <w:t>Complaints authorized -- Procedure following filing.</w:t>
      </w:r>
    </w:p>
    <w:p w:rsidR="0077399E" w:rsidRDefault="0077399E" w:rsidP="00D47B2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20:74:05:02</w:t>
      </w:r>
      <w:r>
        <w:rPr>
          <w:sz w:val="24"/>
        </w:rPr>
        <w:tab/>
      </w:r>
      <w:r>
        <w:rPr>
          <w:sz w:val="24"/>
        </w:rPr>
        <w:tab/>
        <w:t>Dismissal of complaint.</w:t>
      </w:r>
    </w:p>
    <w:p w:rsidR="0077399E" w:rsidRDefault="0077399E" w:rsidP="00D47B2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</w:t>
      </w:r>
      <w:smartTag w:uri="urn:schemas-microsoft-com:office:smarttags" w:element="time">
        <w:smartTagPr>
          <w:attr w:name="Minute" w:val="3"/>
          <w:attr w:name="Hour" w:val="17"/>
        </w:smartTagPr>
        <w:r>
          <w:rPr>
            <w:sz w:val="24"/>
          </w:rPr>
          <w:t>05:03</w:t>
        </w:r>
      </w:smartTag>
      <w:r>
        <w:rPr>
          <w:sz w:val="24"/>
        </w:rPr>
        <w:tab/>
      </w:r>
      <w:r>
        <w:rPr>
          <w:sz w:val="24"/>
        </w:rPr>
        <w:tab/>
        <w:t>Informal consultation.</w:t>
      </w:r>
    </w:p>
    <w:p w:rsidR="0077399E" w:rsidRDefault="0077399E" w:rsidP="00D47B2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20:74:05:04</w:t>
      </w:r>
      <w:r>
        <w:rPr>
          <w:sz w:val="24"/>
        </w:rPr>
        <w:tab/>
      </w:r>
      <w:r>
        <w:rPr>
          <w:sz w:val="24"/>
        </w:rPr>
        <w:tab/>
        <w:t>Assurance of voluntary compliance.</w:t>
      </w:r>
    </w:p>
    <w:p w:rsidR="0077399E" w:rsidRDefault="0077399E" w:rsidP="00D47B2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</w:t>
      </w:r>
      <w:smartTag w:uri="urn:schemas-microsoft-com:office:smarttags" w:element="time">
        <w:smartTagPr>
          <w:attr w:name="Minute" w:val="5"/>
          <w:attr w:name="Hour" w:val="17"/>
        </w:smartTagPr>
        <w:r>
          <w:rPr>
            <w:sz w:val="24"/>
          </w:rPr>
          <w:t>05:05</w:t>
        </w:r>
      </w:smartTag>
      <w:r>
        <w:rPr>
          <w:sz w:val="24"/>
        </w:rPr>
        <w:tab/>
      </w:r>
      <w:r>
        <w:rPr>
          <w:sz w:val="24"/>
        </w:rPr>
        <w:tab/>
        <w:t>Formal proceedings.</w:t>
      </w:r>
    </w:p>
    <w:p w:rsidR="0077399E" w:rsidRDefault="0077399E" w:rsidP="00D47B2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20:74:05:06</w:t>
      </w:r>
      <w:r>
        <w:rPr>
          <w:sz w:val="24"/>
        </w:rPr>
        <w:tab/>
      </w:r>
      <w:r>
        <w:rPr>
          <w:sz w:val="24"/>
        </w:rPr>
        <w:tab/>
        <w:t>Contents of commission complaint.</w:t>
      </w:r>
    </w:p>
    <w:p w:rsidR="0077399E" w:rsidRDefault="0077399E" w:rsidP="00D47B2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</w:t>
      </w:r>
      <w:smartTag w:uri="urn:schemas-microsoft-com:office:smarttags" w:element="time">
        <w:smartTagPr>
          <w:attr w:name="Minute" w:val="7"/>
          <w:attr w:name="Hour" w:val="17"/>
        </w:smartTagPr>
        <w:r>
          <w:rPr>
            <w:sz w:val="24"/>
          </w:rPr>
          <w:t>05:07</w:t>
        </w:r>
      </w:smartTag>
      <w:r>
        <w:rPr>
          <w:sz w:val="24"/>
        </w:rPr>
        <w:tab/>
      </w:r>
      <w:r>
        <w:rPr>
          <w:sz w:val="24"/>
        </w:rPr>
        <w:tab/>
        <w:t>Answer.</w:t>
      </w:r>
    </w:p>
    <w:p w:rsidR="0077399E" w:rsidRDefault="0077399E" w:rsidP="00D47B2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20:74:05:08</w:t>
      </w:r>
      <w:r>
        <w:rPr>
          <w:sz w:val="24"/>
        </w:rPr>
        <w:tab/>
      </w:r>
      <w:r>
        <w:rPr>
          <w:sz w:val="24"/>
        </w:rPr>
        <w:tab/>
        <w:t>Disqualification.</w:t>
      </w:r>
    </w:p>
    <w:p w:rsidR="0077399E" w:rsidRDefault="0077399E" w:rsidP="00D47B2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</w:t>
      </w:r>
      <w:smartTag w:uri="urn:schemas-microsoft-com:office:smarttags" w:element="time">
        <w:smartTagPr>
          <w:attr w:name="Minute" w:val="9"/>
          <w:attr w:name="Hour" w:val="17"/>
        </w:smartTagPr>
        <w:r>
          <w:rPr>
            <w:sz w:val="24"/>
          </w:rPr>
          <w:t>05:09</w:t>
        </w:r>
      </w:smartTag>
      <w:r>
        <w:rPr>
          <w:sz w:val="24"/>
        </w:rPr>
        <w:tab/>
      </w:r>
      <w:r>
        <w:rPr>
          <w:sz w:val="24"/>
        </w:rPr>
        <w:tab/>
        <w:t>Per diem and mileage.</w:t>
      </w:r>
    </w:p>
    <w:p w:rsidR="0077399E" w:rsidRDefault="0077399E" w:rsidP="00D47B2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</w:t>
      </w:r>
      <w:smartTag w:uri="urn:schemas-microsoft-com:office:smarttags" w:element="time">
        <w:smartTagPr>
          <w:attr w:name="Minute" w:val="10"/>
          <w:attr w:name="Hour" w:val="17"/>
        </w:smartTagPr>
        <w:r>
          <w:rPr>
            <w:sz w:val="24"/>
          </w:rPr>
          <w:t>05:10</w:t>
        </w:r>
      </w:smartTag>
      <w:r>
        <w:rPr>
          <w:sz w:val="24"/>
        </w:rPr>
        <w:tab/>
      </w:r>
      <w:r>
        <w:rPr>
          <w:sz w:val="24"/>
        </w:rPr>
        <w:tab/>
        <w:t>Final action by commission.</w:t>
      </w:r>
    </w:p>
    <w:p w:rsidR="0077399E" w:rsidRDefault="0077399E" w:rsidP="00D47B2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77399E" w:rsidRDefault="0077399E" w:rsidP="00D47B2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Cross-Reference:</w:t>
      </w:r>
      <w:r>
        <w:rPr>
          <w:sz w:val="24"/>
        </w:rPr>
        <w:t xml:space="preserve"> Procedure to follow in licensing matters, SDCL </w:t>
      </w:r>
      <w:smartTag w:uri="urn:schemas-microsoft-com:office:smarttags" w:element="date">
        <w:smartTagPr>
          <w:attr w:name="Year" w:val="2016"/>
          <w:attr w:name="Day" w:val="26"/>
          <w:attr w:name="Month" w:val="1"/>
        </w:smartTagPr>
        <w:r>
          <w:rPr>
            <w:sz w:val="24"/>
          </w:rPr>
          <w:t>1-26-16</w:t>
        </w:r>
      </w:smartTag>
      <w:r>
        <w:rPr>
          <w:sz w:val="24"/>
        </w:rPr>
        <w:t xml:space="preserve"> to 1-26-19.1, inclusive.</w:t>
      </w:r>
    </w:p>
    <w:p w:rsidR="0077399E" w:rsidRDefault="0077399E" w:rsidP="00D47B2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77399E" w:rsidRDefault="0077399E" w:rsidP="00D47B2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77399E" w:rsidSect="0077399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77399E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863A1"/>
    <w:rsid w:val="00CB7B64"/>
    <w:rsid w:val="00CE3E6F"/>
    <w:rsid w:val="00D47B24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24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81</Words>
  <Characters>468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20:74:05</dc:title>
  <dc:subject/>
  <dc:creator>lrpr13879</dc:creator>
  <cp:keywords/>
  <dc:description/>
  <cp:lastModifiedBy>lrpr13879</cp:lastModifiedBy>
  <cp:revision>1</cp:revision>
  <dcterms:created xsi:type="dcterms:W3CDTF">2004-07-16T19:23:00Z</dcterms:created>
  <dcterms:modified xsi:type="dcterms:W3CDTF">2004-07-16T19:23:00Z</dcterms:modified>
</cp:coreProperties>
</file>