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C" w:rsidRPr="00FE298B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E298B">
        <w:rPr>
          <w:b/>
        </w:rPr>
        <w:t>CHAPTER 20:81:07</w:t>
      </w:r>
    </w:p>
    <w:p w:rsidR="00A8665C" w:rsidRPr="00FE298B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8665C" w:rsidRPr="00FE298B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E298B">
        <w:rPr>
          <w:b/>
        </w:rPr>
        <w:t>TICKET SALES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20:81:07:01</w:t>
      </w:r>
      <w:r>
        <w:tab/>
      </w:r>
      <w:r>
        <w:tab/>
        <w:t>Ticket requirements.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20:81:07:02</w:t>
      </w:r>
      <w:r>
        <w:tab/>
      </w:r>
      <w:r>
        <w:tab/>
        <w:t>Ticket provisions.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20:81:07:03</w:t>
      </w:r>
      <w:r>
        <w:tab/>
      </w:r>
      <w:r>
        <w:tab/>
        <w:t>Limitations on complimentary tickets.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20:81:07:04</w:t>
      </w:r>
      <w:r>
        <w:tab/>
      </w:r>
      <w:r>
        <w:tab/>
        <w:t>Inventory of tickets required.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20:81:07:05</w:t>
      </w:r>
      <w:r>
        <w:tab/>
      </w:r>
      <w:r>
        <w:tab/>
        <w:t>Gross revenue.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20:81:07:06</w:t>
      </w:r>
      <w:r>
        <w:tab/>
      </w:r>
      <w:r>
        <w:tab/>
        <w:t>Promoter liable for applicable sales tax.</w:t>
      </w: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8665C" w:rsidRDefault="00A8665C" w:rsidP="00CB0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8665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77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665C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0377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298B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2014-07-27T20:01:00Z</dcterms:created>
  <dcterms:modified xsi:type="dcterms:W3CDTF">2014-07-27T20:02:00Z</dcterms:modified>
</cp:coreProperties>
</file>