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24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09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EDUCATOR PERMIT REQUIREMENTS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24:28:09:01</w:t>
        <w:tab/>
        <w:tab/>
        <w:t>Permit for assignment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24:28:09:02</w:t>
        <w:tab/>
        <w:tab/>
        <w:t>Permit restrictions.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24:28:09:03</w:t>
        <w:tab/>
        <w:tab/>
        <w:t>Application process for an educator permit.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24:28:09:04</w:t>
        <w:tab/>
        <w:tab/>
        <w:t>Types of educator permits.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24:28:09:05</w:t>
        <w:tab/>
        <w:tab/>
        <w:t>Native American Lakota, Dakota, Nakota language and culture permit.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24:28:09:06</w:t>
        <w:tab/>
        <w:tab/>
        <w:t>Native American Lakota, Dakota, Nakota language and culture permit eligibility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24:28:09:07</w:t>
        <w:tab/>
        <w:tab/>
        <w:t>Eminent scholar Lakota, Dakota, Nakota language and culture permit.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24:28:09:08</w:t>
        <w:tab/>
        <w:tab/>
        <w:t>Eminent scholar Lakota, Dakota, Nakota language and culture permit eligibility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24:28:09:09</w:t>
        <w:tab/>
        <w:tab/>
        <w:t>Performing artist permit.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24:28:09:10</w:t>
        <w:tab/>
        <w:tab/>
        <w:t>Performing artist permit eligibility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24:28:09:11</w:t>
        <w:tab/>
        <w:tab/>
        <w:t>Performing artist permit employer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24:28:09:12</w:t>
        <w:tab/>
        <w:tab/>
        <w:t>Junior reserve officers’ training corps permit.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24:28:09:13</w:t>
        <w:tab/>
        <w:tab/>
        <w:t>JROTC permit eligibility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24:28:09:14</w:t>
        <w:tab/>
        <w:tab/>
        <w:t>Expert lecturer permit.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24:28:09:15</w:t>
        <w:tab/>
        <w:tab/>
        <w:t>Expert lecturer permit eligibility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24:28:09:16</w:t>
        <w:tab/>
        <w:tab/>
        <w:t>Expert lecturer permit employer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24:28:09:17</w:t>
        <w:tab/>
        <w:tab/>
        <w:t>Athletic coaching permit.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24:28:09:18</w:t>
        <w:tab/>
        <w:tab/>
        <w:t>Athletic coaching permit eligibility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24:28:09:19</w:t>
        <w:tab/>
        <w:tab/>
        <w:t>International exchange teacher permit.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24:28:09:20</w:t>
        <w:tab/>
        <w:tab/>
        <w:t>International exchange teacher permit eligibility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24:28:09:21</w:t>
        <w:tab/>
        <w:tab/>
        <w:t>Drivers education permit.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24:28:09:22</w:t>
        <w:tab/>
        <w:tab/>
        <w:t>Drivers education permit eligibility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24:28:09:23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D</w:t>
      </w:r>
      <w:r>
        <w:rPr>
          <w:rFonts w:ascii="Times New Roman" w:hAnsi="Times New Roman"/>
          <w:sz w:val="24"/>
        </w:rPr>
        <w:t>rivers education permit eligibility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24:28:09:24</w:t>
        <w:tab/>
        <w:tab/>
        <w:t>American Sign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Language permit.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24:28:09:25</w:t>
        <w:tab/>
        <w:tab/>
        <w:t>American Sign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Language permit eligibility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24:28:09:26</w:t>
        <w:tab/>
        <w:tab/>
        <w:t>Braille education permit.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24:28:09:27</w:t>
        <w:tab/>
        <w:tab/>
        <w:t>Braille education permit eligibility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24:28:09:28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24:28:09:29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24:28:09:30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24:28:09:31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24:28:09:32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24:28:09:33</w:t>
        <w:tab/>
        <w:tab/>
        <w:t>School business official permit.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24:28:09:34</w:t>
        <w:tab/>
        <w:tab/>
        <w:t>School business official permit eligibility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24:28:09:35</w:t>
        <w:tab/>
        <w:tab/>
        <w:t>CEO permit.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24:28:09:36</w:t>
        <w:tab/>
        <w:tab/>
        <w:t xml:space="preserve">CEO permit eligibility requirements.  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24:28:09:37</w:t>
        <w:tab/>
        <w:tab/>
        <w:t>Limitations of a CEO permit.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24:28:09:38</w:t>
        <w:tab/>
        <w:tab/>
        <w:t>CTE instructor permit.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24:28:09:38.01</w:t>
        <w:tab/>
        <w:t>Length of CTE instructor permit.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24:28:09:39</w:t>
        <w:tab/>
        <w:tab/>
        <w:t>CTE instructor permit eligibility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24:28:09:40</w:t>
        <w:tab/>
        <w:tab/>
        <w:t>CTE instruct</w:t>
      </w:r>
      <w:r>
        <w:rPr>
          <w:rFonts w:ascii="Times New Roman" w:hAnsi="Times New Roman"/>
          <w:sz w:val="24"/>
          <w:lang w:val="en-US" w:bidi="en-US" w:eastAsia="en-US"/>
        </w:rPr>
        <w:t>or</w:t>
      </w:r>
      <w:r>
        <w:rPr>
          <w:rFonts w:ascii="Times New Roman" w:hAnsi="Times New Roman"/>
          <w:sz w:val="24"/>
        </w:rPr>
        <w:t xml:space="preserve"> permit employer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24:28:09:41</w:t>
        <w:tab/>
        <w:tab/>
        <w:t>Limitations of a CTE instructor permit.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24:28:09:42</w:t>
        <w:tab/>
        <w:tab/>
        <w:t>Library science permit.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24:28:09:43</w:t>
        <w:tab/>
        <w:tab/>
        <w:t>Library science permit eligibility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24:28:09:44</w:t>
        <w:tab/>
        <w:tab/>
        <w:t>Library science permit employer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24:28:09:45</w:t>
        <w:tab/>
        <w:tab/>
        <w:t>Student teacher permit.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24:28:09:45.</w:t>
      </w:r>
      <w:r>
        <w:rPr>
          <w:rFonts w:ascii="Times New Roman" w:hAnsi="Times New Roman"/>
          <w:sz w:val="24"/>
          <w:lang w:val="en-US" w:bidi="en-US" w:eastAsia="en-US"/>
        </w:rPr>
        <w:t>01</w:t>
        <w:tab/>
        <w:t xml:space="preserve">Duration of student teacher </w:t>
      </w:r>
      <w:r>
        <w:rPr>
          <w:rFonts w:ascii="Times New Roman" w:hAnsi="Times New Roman"/>
          <w:sz w:val="24"/>
          <w:lang w:val="en-US" w:bidi="en-US" w:eastAsia="en-US"/>
        </w:rPr>
        <w:t>permit.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24</w:t>
      </w:r>
      <w:r>
        <w:rPr>
          <w:rFonts w:ascii="Times New Roman" w:hAnsi="Times New Roman"/>
          <w:sz w:val="24"/>
          <w:lang w:val="en-US" w:bidi="en-US" w:eastAsia="en-US"/>
        </w:rPr>
        <w:t>:28:09:46</w:t>
        <w:tab/>
        <w:tab/>
        <w:t>Student teacher p</w:t>
      </w:r>
      <w:r>
        <w:rPr>
          <w:rFonts w:ascii="Times New Roman" w:hAnsi="Times New Roman"/>
          <w:sz w:val="24"/>
          <w:lang w:val="en-US" w:bidi="en-US" w:eastAsia="en-US"/>
        </w:rPr>
        <w:t>ermit--Employer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24:28:09:47</w:t>
        <w:tab/>
        <w:tab/>
        <w:t>Student teacher permit--Regionally accredited institute of higher learning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2</w:t>
      </w:r>
      <w:r>
        <w:rPr>
          <w:rFonts w:ascii="Times New Roman" w:hAnsi="Times New Roman"/>
          <w:sz w:val="24"/>
          <w:lang w:val="en-US" w:bidi="en-US" w:eastAsia="en-US"/>
        </w:rPr>
        <w:t>4:28:09:48</w:t>
        <w:tab/>
        <w:tab/>
        <w:t>Advanced student teacher permit.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24:28:09:48</w:t>
      </w:r>
      <w:r>
        <w:rPr>
          <w:rFonts w:ascii="Times New Roman" w:hAnsi="Times New Roman"/>
          <w:sz w:val="24"/>
          <w:lang w:val="en-US" w:bidi="en-US" w:eastAsia="en-US"/>
        </w:rPr>
        <w:t>.01</w:t>
        <w:tab/>
        <w:t>Dura</w:t>
      </w:r>
      <w:r>
        <w:rPr>
          <w:rFonts w:ascii="Times New Roman" w:hAnsi="Times New Roman"/>
          <w:sz w:val="24"/>
          <w:lang w:val="en-US" w:bidi="en-US" w:eastAsia="en-US"/>
        </w:rPr>
        <w:t>tion of ad</w:t>
      </w:r>
      <w:r>
        <w:rPr>
          <w:rFonts w:ascii="Times New Roman" w:hAnsi="Times New Roman"/>
          <w:sz w:val="24"/>
          <w:lang w:val="en-US" w:bidi="en-US" w:eastAsia="en-US"/>
        </w:rPr>
        <w:t>vanced student teacher permit.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24:28:09:49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Advanced student teacher permit--Employer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24:28:09:50</w:t>
        <w:tab/>
        <w:tab/>
        <w:t>Advanc</w:t>
      </w:r>
      <w:r>
        <w:rPr>
          <w:rFonts w:ascii="Times New Roman" w:hAnsi="Times New Roman"/>
          <w:sz w:val="24"/>
          <w:lang w:val="en-US" w:bidi="en-US" w:eastAsia="en-US"/>
        </w:rPr>
        <w:t>ed student teacher permit--Reg</w:t>
      </w:r>
      <w:r>
        <w:rPr>
          <w:rFonts w:ascii="Times New Roman" w:hAnsi="Times New Roman"/>
          <w:sz w:val="24"/>
          <w:lang w:val="en-US" w:bidi="en-US" w:eastAsia="en-US"/>
        </w:rPr>
        <w:t>ionally</w:t>
      </w:r>
      <w:r>
        <w:rPr>
          <w:rFonts w:ascii="Times New Roman" w:hAnsi="Times New Roman"/>
          <w:sz w:val="24"/>
          <w:lang w:val="en-US" w:bidi="en-US" w:eastAsia="en-US"/>
        </w:rPr>
        <w:t xml:space="preserve"> accredited inst</w:t>
      </w:r>
      <w:r>
        <w:rPr>
          <w:rFonts w:ascii="Times New Roman" w:hAnsi="Times New Roman"/>
          <w:sz w:val="24"/>
          <w:lang w:val="en-US" w:bidi="en-US" w:eastAsia="en-US"/>
        </w:rPr>
        <w:t>itute of higher l</w:t>
      </w:r>
      <w:r>
        <w:rPr>
          <w:rFonts w:ascii="Times New Roman" w:hAnsi="Times New Roman"/>
          <w:sz w:val="24"/>
          <w:lang w:val="en-US" w:bidi="en-US" w:eastAsia="en-US"/>
        </w:rPr>
        <w:t xml:space="preserve">earning </w:t>
      </w:r>
      <w:r>
        <w:rPr>
          <w:rFonts w:ascii="Times New Roman" w:hAnsi="Times New Roman"/>
          <w:sz w:val="24"/>
          <w:lang w:val="en-US" w:bidi="en-US" w:eastAsia="en-US"/>
        </w:rPr>
        <w:t>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2018-12-14T21:44:24Z</dcterms:created>
  <cp:lastModifiedBy>Kelly Thompson</cp:lastModifiedBy>
  <dcterms:modified xsi:type="dcterms:W3CDTF">2023-05-15T16:21:16Z</dcterms:modified>
  <cp:revision>5</cp:revision>
</cp:coreProperties>
</file>