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RECIPROCITY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24:28:16:01</w:t>
        <w:tab/>
        <w:tab/>
        <w:t>Eligibility for reciprocity based on completion of approved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24:28:16:02</w:t>
        <w:tab/>
        <w:tab/>
        <w:t>Eligibility for reciprocity based on completion of alternative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24:28:16:03</w:t>
        <w:tab/>
        <w:tab/>
        <w:t>South Dakota Indian studies requirement.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24:28:16:04</w:t>
        <w:tab/>
        <w:tab/>
        <w:t>Suicide awareness and prevention training requirement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24:28:16:05</w:t>
        <w:tab/>
        <w:tab/>
        <w:t>Provisional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24:28:16:06</w:t>
        <w:tab/>
        <w:tab/>
        <w:t>Adding preparations and endorsements to a valid out-of-state educator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24:28:16:07</w:t>
        <w:tab/>
        <w:tab/>
        <w:t>Adding preparations and endorsements to an inactive, expired, or invalid out-of-state educator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24:28:16:08</w:t>
        <w:tab/>
        <w:tab/>
        <w:t>Requirements to add new endorsements.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24:28:16:09</w:t>
        <w:tab/>
        <w:tab/>
        <w:t>Reciprocity for military</w:t>
      </w:r>
      <w:r>
        <w:rPr>
          <w:rFonts w:ascii="Times New Roman" w:hAnsi="Times New Roman"/>
          <w:sz w:val="24"/>
          <w:lang w:val="en-US" w:bidi="en-US" w:eastAsia="en-US"/>
        </w:rPr>
        <w:t xml:space="preserve"> person</w:t>
      </w:r>
      <w:r>
        <w:rPr>
          <w:rFonts w:ascii="Times New Roman" w:hAnsi="Times New Roman"/>
          <w:sz w:val="24"/>
          <w:lang w:val="en-US" w:bidi="en-US" w:eastAsia="en-US"/>
        </w:rPr>
        <w:t>n</w:t>
      </w:r>
      <w:r>
        <w:rPr>
          <w:rFonts w:ascii="Times New Roman" w:hAnsi="Times New Roman"/>
          <w:sz w:val="24"/>
          <w:lang w:val="en-US" w:bidi="en-US" w:eastAsia="en-US"/>
        </w:rPr>
        <w:t>e</w:t>
      </w:r>
      <w:r>
        <w:rPr>
          <w:rFonts w:ascii="Times New Roman" w:hAnsi="Times New Roman"/>
          <w:sz w:val="24"/>
          <w:lang w:val="en-US" w:bidi="en-US" w:eastAsia="en-US"/>
        </w:rPr>
        <w:t>l and</w:t>
      </w:r>
      <w:r>
        <w:rPr>
          <w:rFonts w:ascii="Times New Roman" w:hAnsi="Times New Roman"/>
          <w:sz w:val="24"/>
        </w:rPr>
        <w:t xml:space="preserve"> spouse.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24:28:16:10</w:t>
        <w:tab/>
        <w:tab/>
        <w:t>Review of application for military</w:t>
      </w:r>
      <w:r>
        <w:rPr>
          <w:rFonts w:ascii="Times New Roman" w:hAnsi="Times New Roman"/>
          <w:sz w:val="24"/>
          <w:lang w:val="en-US" w:bidi="en-US" w:eastAsia="en-US"/>
        </w:rPr>
        <w:t xml:space="preserve"> personnel and</w:t>
      </w:r>
      <w:r>
        <w:rPr>
          <w:rFonts w:ascii="Times New Roman" w:hAnsi="Times New Roman"/>
          <w:sz w:val="24"/>
        </w:rPr>
        <w:t xml:space="preserve"> spouse.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24:28:16:11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Temporary military</w:t>
      </w:r>
      <w:r>
        <w:rPr>
          <w:rFonts w:ascii="Times New Roman" w:hAnsi="Times New Roman"/>
          <w:sz w:val="24"/>
        </w:rPr>
        <w:t xml:space="preserve"> certificate for military</w:t>
      </w:r>
      <w:r>
        <w:rPr>
          <w:rFonts w:ascii="Times New Roman" w:hAnsi="Times New Roman"/>
          <w:sz w:val="24"/>
          <w:lang w:val="en-US" w:bidi="en-US" w:eastAsia="en-US"/>
        </w:rPr>
        <w:t xml:space="preserve"> personnel and</w:t>
      </w:r>
      <w:r>
        <w:rPr>
          <w:rFonts w:ascii="Times New Roman" w:hAnsi="Times New Roman"/>
          <w:sz w:val="24"/>
        </w:rPr>
        <w:t xml:space="preserve"> spouse.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24:28:16:12</w:t>
        <w:tab/>
        <w:tab/>
        <w:t>Secretary's powers unaffected.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2020-12-07T16:58:19Z</dcterms:created>
  <cp:lastModifiedBy>Rhonda Purkapile</cp:lastModifiedBy>
  <dcterms:modified xsi:type="dcterms:W3CDTF">2020-12-07T19:53:53Z</dcterms:modified>
  <cp:revision>3</cp:revision>
</cp:coreProperties>
</file>